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6D7DF" w14:textId="77777777" w:rsidR="00474C58" w:rsidRDefault="00F00DD1" w:rsidP="00AB209F">
      <w:pPr>
        <w:jc w:val="center"/>
      </w:pPr>
      <w:r>
        <w:t>Boston and Maine Railroad</w:t>
      </w:r>
    </w:p>
    <w:p w14:paraId="15647056" w14:textId="77777777" w:rsidR="00F00DD1" w:rsidRDefault="00F00DD1" w:rsidP="00AB209F">
      <w:pPr>
        <w:jc w:val="center"/>
      </w:pPr>
      <w:r>
        <w:t>Paint and Color Guide</w:t>
      </w:r>
    </w:p>
    <w:p w14:paraId="4936636A" w14:textId="77777777" w:rsidR="00AB209F" w:rsidRDefault="00AB209F" w:rsidP="00AB209F">
      <w:pPr>
        <w:jc w:val="center"/>
      </w:pPr>
      <w:r>
        <w:t xml:space="preserve">Compiled by Rick Nowell </w:t>
      </w:r>
    </w:p>
    <w:p w14:paraId="4690C0FC" w14:textId="77777777" w:rsidR="00474C58" w:rsidRDefault="00474C58" w:rsidP="00AB209F">
      <w:pPr>
        <w:jc w:val="center"/>
      </w:pPr>
    </w:p>
    <w:p w14:paraId="3A485778" w14:textId="0A5CEC6E" w:rsidR="00474C58" w:rsidRDefault="008608A5" w:rsidP="00E26F0A">
      <w:r>
        <w:t>Issue A--</w:t>
      </w:r>
      <w:r w:rsidR="00474C58">
        <w:t>11</w:t>
      </w:r>
      <w:r w:rsidR="00AB209F">
        <w:t xml:space="preserve"> Nov 2012</w:t>
      </w:r>
      <w:r>
        <w:t>. Issue B--</w:t>
      </w:r>
      <w:r w:rsidR="00747C50">
        <w:t>13 Dec 2012</w:t>
      </w:r>
      <w:r>
        <w:t>. Issue C--29</w:t>
      </w:r>
      <w:r w:rsidR="00474C58">
        <w:t xml:space="preserve"> Dec 2012.</w:t>
      </w:r>
      <w:r w:rsidR="00E26F0A">
        <w:t xml:space="preserve"> Issue D--</w:t>
      </w:r>
      <w:r w:rsidR="00391E39">
        <w:t>28 Mar 2014</w:t>
      </w:r>
      <w:r w:rsidR="00E26F0A">
        <w:t>. Issue E--6 May 2014.</w:t>
      </w:r>
      <w:r w:rsidR="001F4EB1">
        <w:t xml:space="preserve"> Issue F—17 Jul 2014.</w:t>
      </w:r>
      <w:r w:rsidR="00174A3D">
        <w:t xml:space="preserve"> Issue G--19 Jul 2014</w:t>
      </w:r>
      <w:r w:rsidR="00BB0BAD">
        <w:t>. Issue H—18 Sep 2014.</w:t>
      </w:r>
      <w:r w:rsidR="007A44BE">
        <w:t xml:space="preserve"> Issue I---5 Jun 2015. </w:t>
      </w:r>
      <w:r w:rsidR="00700F14">
        <w:t>Issue J—19 Apr 2016.</w:t>
      </w:r>
      <w:r w:rsidR="00F21755">
        <w:t xml:space="preserve"> Issue K—May 5, 2016. Issue L—June 25, 2016.</w:t>
      </w:r>
      <w:r w:rsidR="00BD3818">
        <w:t xml:space="preserve"> Issue M—July 20, 2016.</w:t>
      </w:r>
      <w:r w:rsidR="00EA78EF">
        <w:t xml:space="preserve"> Issue N—</w:t>
      </w:r>
      <w:r w:rsidR="00D10C85">
        <w:t>Feb 12, 2017</w:t>
      </w:r>
      <w:r w:rsidR="000914AC">
        <w:t xml:space="preserve">. Issue O---July 2, 2017. </w:t>
      </w:r>
      <w:r w:rsidR="003B1553">
        <w:t>Issue P---03 Sep 2017.</w:t>
      </w:r>
      <w:r w:rsidR="00701F07">
        <w:t xml:space="preserve"> Issue Q—28 Sep 2017.</w:t>
      </w:r>
      <w:r w:rsidR="00356CA5">
        <w:t xml:space="preserve"> Issue R—</w:t>
      </w:r>
      <w:r w:rsidR="005D1427">
        <w:t xml:space="preserve">9 Dec </w:t>
      </w:r>
      <w:r w:rsidR="00356CA5">
        <w:t>2017.</w:t>
      </w:r>
      <w:r w:rsidR="005D1427">
        <w:t xml:space="preserve"> Issue S---18 Apr 2018. </w:t>
      </w:r>
      <w:r w:rsidR="005F42B4">
        <w:t>Issue T—12 Sep 2018.</w:t>
      </w:r>
      <w:r w:rsidR="00C85DC2">
        <w:t xml:space="preserve"> Issue U---14 Mar 2019.</w:t>
      </w:r>
      <w:r w:rsidR="00AB0F9D">
        <w:t xml:space="preserve"> Issue V—5 Jun 2020.</w:t>
      </w:r>
      <w:r w:rsidR="00CA3898">
        <w:t xml:space="preserve"> Issue W—11 Jun 2020.</w:t>
      </w:r>
      <w:r w:rsidR="00E74900">
        <w:t xml:space="preserve"> Issue X—29 Oct 2020.</w:t>
      </w:r>
      <w:r w:rsidR="0079363D">
        <w:t xml:space="preserve"> Issue Y--- 6 Nov 2020. </w:t>
      </w:r>
    </w:p>
    <w:p w14:paraId="04505ADB" w14:textId="77777777" w:rsidR="00EA78EF" w:rsidRDefault="00EA78EF" w:rsidP="00E26F0A"/>
    <w:p w14:paraId="19BA493F" w14:textId="77777777" w:rsidR="00EA78EF" w:rsidRDefault="00EA78EF" w:rsidP="00E26F0A">
      <w:r>
        <w:t>See also bmrrhs.org&gt;On-Line Archives&gt;Modelers Notes Index</w:t>
      </w:r>
    </w:p>
    <w:p w14:paraId="1A98A685" w14:textId="77777777" w:rsidR="00F00DD1" w:rsidRDefault="00F00DD1"/>
    <w:tbl>
      <w:tblPr>
        <w:tblStyle w:val="TableGrid"/>
        <w:tblW w:w="0" w:type="auto"/>
        <w:tblLook w:val="04A0" w:firstRow="1" w:lastRow="0" w:firstColumn="1" w:lastColumn="0" w:noHBand="0" w:noVBand="1"/>
      </w:tblPr>
      <w:tblGrid>
        <w:gridCol w:w="2448"/>
        <w:gridCol w:w="4038"/>
        <w:gridCol w:w="3090"/>
      </w:tblGrid>
      <w:tr w:rsidR="00F00DD1" w:rsidRPr="00EB0EE5" w14:paraId="595DE679" w14:textId="77777777" w:rsidTr="00D60327">
        <w:tc>
          <w:tcPr>
            <w:tcW w:w="2448" w:type="dxa"/>
          </w:tcPr>
          <w:p w14:paraId="6D38EB5E" w14:textId="77777777" w:rsidR="00F00DD1" w:rsidRPr="00EB0EE5" w:rsidRDefault="00F00DD1" w:rsidP="00EB0EE5">
            <w:pPr>
              <w:jc w:val="center"/>
              <w:rPr>
                <w:b/>
              </w:rPr>
            </w:pPr>
            <w:r w:rsidRPr="00EB0EE5">
              <w:rPr>
                <w:b/>
              </w:rPr>
              <w:t>Paint for</w:t>
            </w:r>
          </w:p>
        </w:tc>
        <w:tc>
          <w:tcPr>
            <w:tcW w:w="4038" w:type="dxa"/>
          </w:tcPr>
          <w:p w14:paraId="3BAA780C" w14:textId="77777777" w:rsidR="00F00DD1" w:rsidRPr="00EB0EE5" w:rsidRDefault="00F00DD1" w:rsidP="00EB0EE5">
            <w:pPr>
              <w:jc w:val="center"/>
              <w:rPr>
                <w:b/>
              </w:rPr>
            </w:pPr>
            <w:r w:rsidRPr="00EB0EE5">
              <w:rPr>
                <w:b/>
              </w:rPr>
              <w:t>Specification</w:t>
            </w:r>
          </w:p>
        </w:tc>
        <w:tc>
          <w:tcPr>
            <w:tcW w:w="3090" w:type="dxa"/>
          </w:tcPr>
          <w:p w14:paraId="15CC4ACA" w14:textId="77777777" w:rsidR="00F00DD1" w:rsidRPr="00EB0EE5" w:rsidRDefault="00F00DD1" w:rsidP="00EB0EE5">
            <w:pPr>
              <w:jc w:val="center"/>
              <w:rPr>
                <w:b/>
              </w:rPr>
            </w:pPr>
            <w:r w:rsidRPr="00EB0EE5">
              <w:rPr>
                <w:b/>
              </w:rPr>
              <w:t>Source</w:t>
            </w:r>
          </w:p>
        </w:tc>
      </w:tr>
      <w:tr w:rsidR="00F00DD1" w14:paraId="45E4FD81" w14:textId="77777777" w:rsidTr="00D60327">
        <w:tc>
          <w:tcPr>
            <w:tcW w:w="2448" w:type="dxa"/>
          </w:tcPr>
          <w:p w14:paraId="025F878D" w14:textId="77777777" w:rsidR="00F00DD1" w:rsidRDefault="00F00DD1"/>
        </w:tc>
        <w:tc>
          <w:tcPr>
            <w:tcW w:w="4038" w:type="dxa"/>
          </w:tcPr>
          <w:p w14:paraId="25DFECAA" w14:textId="77777777" w:rsidR="00F00DD1" w:rsidRDefault="00F00DD1"/>
        </w:tc>
        <w:tc>
          <w:tcPr>
            <w:tcW w:w="3090" w:type="dxa"/>
          </w:tcPr>
          <w:p w14:paraId="1A86F155" w14:textId="77777777" w:rsidR="00F00DD1" w:rsidRDefault="00F00DD1"/>
        </w:tc>
      </w:tr>
      <w:tr w:rsidR="00F82D18" w14:paraId="3236C887" w14:textId="77777777" w:rsidTr="00D60327">
        <w:tc>
          <w:tcPr>
            <w:tcW w:w="2448" w:type="dxa"/>
          </w:tcPr>
          <w:p w14:paraId="7CDE1D78" w14:textId="77777777" w:rsidR="00F82D18" w:rsidRDefault="00B83E5B">
            <w:r>
              <w:t>B&amp;M c</w:t>
            </w:r>
            <w:r w:rsidR="00F82D18">
              <w:t>aboose. C1-C</w:t>
            </w:r>
            <w:r w:rsidR="00E26F0A">
              <w:t>-</w:t>
            </w:r>
            <w:r w:rsidR="00F82D18">
              <w:t xml:space="preserve">20 </w:t>
            </w:r>
            <w:proofErr w:type="spellStart"/>
            <w:r w:rsidR="006C003C">
              <w:t>b</w:t>
            </w:r>
            <w:r w:rsidR="00F82D18">
              <w:t>lt</w:t>
            </w:r>
            <w:proofErr w:type="spellEnd"/>
            <w:r w:rsidR="00F82D18">
              <w:t>. by B&amp;M from parts for PRR N-5b caboose, 1942 and 1944</w:t>
            </w:r>
          </w:p>
        </w:tc>
        <w:tc>
          <w:tcPr>
            <w:tcW w:w="4038" w:type="dxa"/>
          </w:tcPr>
          <w:p w14:paraId="701D7C1A" w14:textId="77777777" w:rsidR="00F82D18" w:rsidRDefault="006C003C">
            <w:r>
              <w:t>Exterior r</w:t>
            </w:r>
            <w:r w:rsidR="00F82D18">
              <w:t xml:space="preserve">oof: Flood &amp; Conklin black. </w:t>
            </w:r>
            <w:r>
              <w:t xml:space="preserve">Exterior sides, incl. cupola sides: Flood &amp; Conklin </w:t>
            </w:r>
            <w:proofErr w:type="spellStart"/>
            <w:r>
              <w:t>tuscan</w:t>
            </w:r>
            <w:proofErr w:type="spellEnd"/>
            <w:r>
              <w:t xml:space="preserve"> red. Exterior ends incl. cupola ends: Flood &amp; Conklin permanent red target.</w:t>
            </w:r>
          </w:p>
          <w:p w14:paraId="362EE6DC" w14:textId="77777777" w:rsidR="006C003C" w:rsidRDefault="006C003C"/>
          <w:p w14:paraId="405B51AD" w14:textId="77777777" w:rsidR="00F82D18" w:rsidRDefault="00F82D18" w:rsidP="006C003C">
            <w:r>
              <w:t xml:space="preserve">Interior ceiling and headliner: Patterson-Sargent </w:t>
            </w:r>
            <w:proofErr w:type="spellStart"/>
            <w:r>
              <w:t>Luxcoat</w:t>
            </w:r>
            <w:proofErr w:type="spellEnd"/>
            <w:r>
              <w:t xml:space="preserve"> standard gray headlining enamel.</w:t>
            </w:r>
            <w:r w:rsidR="006C003C">
              <w:t xml:space="preserve"> Lockers, locker doors, lower bunker tool chests, steel enclosures, such as hopper compartment, (int. and exterior of all) and exterior of lower bunk: Patterson-Sargent </w:t>
            </w:r>
            <w:proofErr w:type="spellStart"/>
            <w:r w:rsidR="006C003C">
              <w:t>Luxcoat</w:t>
            </w:r>
            <w:proofErr w:type="spellEnd"/>
            <w:r w:rsidR="006C003C">
              <w:t xml:space="preserve"> standard. Interior floor: Patterson-Sargent freight car red. </w:t>
            </w:r>
          </w:p>
          <w:p w14:paraId="0A5925D4" w14:textId="77777777" w:rsidR="008608A5" w:rsidRDefault="008608A5" w:rsidP="006C003C"/>
          <w:p w14:paraId="190CF08A" w14:textId="77777777" w:rsidR="008608A5" w:rsidRDefault="008608A5" w:rsidP="006C003C">
            <w:r>
              <w:t xml:space="preserve">Interior side and end walls: Patterson-Sargent </w:t>
            </w:r>
            <w:proofErr w:type="spellStart"/>
            <w:r>
              <w:t>Luxcoat</w:t>
            </w:r>
            <w:proofErr w:type="spellEnd"/>
            <w:r>
              <w:t xml:space="preserve"> buff enamel.</w:t>
            </w:r>
          </w:p>
        </w:tc>
        <w:tc>
          <w:tcPr>
            <w:tcW w:w="3090" w:type="dxa"/>
          </w:tcPr>
          <w:p w14:paraId="20748C4A" w14:textId="77777777" w:rsidR="00F82D18" w:rsidRDefault="00F82D18">
            <w:r>
              <w:t>Painting Diagram, Pullman-Standard dwg no. 45759, 4 Feb 1942. B&amp;MRRHS Archives cat. no. 2009.8.3, p. 6 of 8.</w:t>
            </w:r>
          </w:p>
        </w:tc>
      </w:tr>
      <w:tr w:rsidR="00BA2B84" w14:paraId="03E3A405" w14:textId="77777777" w:rsidTr="00D60327">
        <w:tc>
          <w:tcPr>
            <w:tcW w:w="2448" w:type="dxa"/>
          </w:tcPr>
          <w:p w14:paraId="7AB7AE1E" w14:textId="77777777" w:rsidR="00BA2B84" w:rsidRDefault="00BA2B84"/>
        </w:tc>
        <w:tc>
          <w:tcPr>
            <w:tcW w:w="4038" w:type="dxa"/>
          </w:tcPr>
          <w:p w14:paraId="739FB53F" w14:textId="77777777" w:rsidR="00BA2B84" w:rsidRDefault="00BA2B84"/>
        </w:tc>
        <w:tc>
          <w:tcPr>
            <w:tcW w:w="3090" w:type="dxa"/>
          </w:tcPr>
          <w:p w14:paraId="50F937EF" w14:textId="77777777" w:rsidR="00BA2B84" w:rsidRDefault="00BA2B84"/>
        </w:tc>
      </w:tr>
      <w:tr w:rsidR="00F82D18" w14:paraId="68314D89" w14:textId="77777777" w:rsidTr="00D60327">
        <w:tc>
          <w:tcPr>
            <w:tcW w:w="2448" w:type="dxa"/>
          </w:tcPr>
          <w:p w14:paraId="4F17FF46" w14:textId="77777777" w:rsidR="00F82D18" w:rsidRDefault="00BA2B84">
            <w:r>
              <w:t>B&amp;M diesel locomotives</w:t>
            </w:r>
          </w:p>
        </w:tc>
        <w:tc>
          <w:tcPr>
            <w:tcW w:w="4038" w:type="dxa"/>
          </w:tcPr>
          <w:p w14:paraId="66A907C1" w14:textId="77777777" w:rsidR="00F82D18" w:rsidRDefault="00BA2B84">
            <w:r>
              <w:t>A letter from the late George Bishop (</w:t>
            </w:r>
            <w:proofErr w:type="spellStart"/>
            <w:r>
              <w:t>AccuPaint</w:t>
            </w:r>
            <w:proofErr w:type="spellEnd"/>
            <w:r>
              <w:t xml:space="preserve">) in Jan. 2000 should satisfy some of your questions about the B&amp;M Maroon and Gold colors. “Maroon used on the B&amp;M locos during the 40s and early 50s had no official name but was a common color used by EMD during that period. Color was Dupont </w:t>
            </w:r>
            <w:proofErr w:type="spellStart"/>
            <w:r>
              <w:t>Duco</w:t>
            </w:r>
            <w:proofErr w:type="spellEnd"/>
            <w:r>
              <w:t xml:space="preserve"> 254-6957 (Maroon) and was referred to in official B&amp;M painting specifications as Maroon for Engines </w:t>
            </w:r>
            <w:r>
              <w:lastRenderedPageBreak/>
              <w:t xml:space="preserve">hence when we produced </w:t>
            </w:r>
            <w:proofErr w:type="spellStart"/>
            <w:r>
              <w:t>AccuPaint</w:t>
            </w:r>
            <w:proofErr w:type="spellEnd"/>
            <w:r>
              <w:t xml:space="preserve"> AP-36, we called it Engine Maroon.</w:t>
            </w:r>
          </w:p>
          <w:p w14:paraId="7D9B6375" w14:textId="77777777" w:rsidR="00BA2B84" w:rsidRDefault="00BA2B84">
            <w:r>
              <w:t xml:space="preserve">“The color varied when applied due to the fact that the paint was semi-transparent and B&amp;M specification specified that it be painted over the Imitation Gold (Dupont </w:t>
            </w:r>
            <w:proofErr w:type="spellStart"/>
            <w:r>
              <w:t>Duco</w:t>
            </w:r>
            <w:proofErr w:type="spellEnd"/>
            <w:r>
              <w:t xml:space="preserve"> 254-54015) for the proper color but this was not done by Alco </w:t>
            </w:r>
            <w:r w:rsidR="00BB0BAD">
              <w:t>and at some times in the shop;</w:t>
            </w:r>
            <w:r>
              <w:t xml:space="preserve"> thus depending on what color was applied under the Maroon would affect the final color making it more red or darker.  Also, as the Maroon wore off the color tended to turn more brownish because of the Imitation Gold used under it. This Maroon was also used by EMD on Lehigh Valley, Norfolk &amp; Western and Rock Island units to name a few. </w:t>
            </w:r>
            <w:proofErr w:type="spellStart"/>
            <w:r>
              <w:t>AccuPaint</w:t>
            </w:r>
            <w:proofErr w:type="spellEnd"/>
            <w:r>
              <w:t xml:space="preserve"> AP-36 Engine Maroon and AP-22 Imitation Gold are matched to actual paint samples acquired personally from the B&amp;M’s Billerica Shops in the early 70s from (a) can of paint in the paint shop which hadn’t been opened since 1957.” The B&amp;M Styling &amp; Painting Diagram I have in my files specifies the Dupont </w:t>
            </w:r>
            <w:proofErr w:type="spellStart"/>
            <w:r>
              <w:t>Duco</w:t>
            </w:r>
            <w:proofErr w:type="spellEnd"/>
            <w:r>
              <w:t xml:space="preserve"> numbers George lists above. Ed. </w:t>
            </w:r>
          </w:p>
          <w:p w14:paraId="4D43725E" w14:textId="77777777" w:rsidR="000A4701" w:rsidRDefault="000A4701"/>
          <w:p w14:paraId="2F876B86" w14:textId="77777777" w:rsidR="000A4701" w:rsidRDefault="000A4701" w:rsidP="000A4701"/>
        </w:tc>
        <w:tc>
          <w:tcPr>
            <w:tcW w:w="3090" w:type="dxa"/>
          </w:tcPr>
          <w:p w14:paraId="7934B251" w14:textId="77777777" w:rsidR="00F82D18" w:rsidRDefault="00BA2B84" w:rsidP="00BA2B84">
            <w:r>
              <w:lastRenderedPageBreak/>
              <w:t xml:space="preserve">Article attributed to co-editors Bob Warren and Bruce Bowden in B&amp;MRRHS Modelers Notes Issue #147, November-December 2013. Copied in its entirety. </w:t>
            </w:r>
          </w:p>
          <w:p w14:paraId="75A9C7EE" w14:textId="77777777" w:rsidR="00391E39" w:rsidRDefault="00391E39" w:rsidP="00BA2B84"/>
          <w:p w14:paraId="0D67F511" w14:textId="77777777" w:rsidR="00391E39" w:rsidRDefault="00391E39" w:rsidP="00BA2B84"/>
        </w:tc>
      </w:tr>
      <w:tr w:rsidR="00356CA5" w14:paraId="05FDFB82" w14:textId="77777777" w:rsidTr="00D60327">
        <w:tc>
          <w:tcPr>
            <w:tcW w:w="2448" w:type="dxa"/>
          </w:tcPr>
          <w:p w14:paraId="46788218" w14:textId="77777777" w:rsidR="00356CA5" w:rsidRDefault="00356CA5">
            <w:r>
              <w:t>B&amp;M diesel locomotive EMD F7</w:t>
            </w:r>
          </w:p>
        </w:tc>
        <w:tc>
          <w:tcPr>
            <w:tcW w:w="4038" w:type="dxa"/>
          </w:tcPr>
          <w:p w14:paraId="1823C031" w14:textId="77777777" w:rsidR="00356CA5" w:rsidRDefault="00356CA5" w:rsidP="000A4701">
            <w:r w:rsidRPr="00356CA5">
              <w:t xml:space="preserve">Memoranda. Electro-motive division, General Motors Corp. deviation releases re painting and other special specifications and drawing list for B&amp;M F7A unit </w:t>
            </w:r>
            <w:r>
              <w:t>sold to B&amp;MRR, dated 5 Oct 1949 (B&amp;M No. 4268).</w:t>
            </w:r>
          </w:p>
        </w:tc>
        <w:tc>
          <w:tcPr>
            <w:tcW w:w="3090" w:type="dxa"/>
          </w:tcPr>
          <w:p w14:paraId="2E90D9BD" w14:textId="77777777" w:rsidR="00356CA5" w:rsidRDefault="00356CA5" w:rsidP="00356CA5">
            <w:r>
              <w:t>B&amp;MRRHS Archives Cat. No. 2012.99.15, filed in vertical file classification L7858 BM 10.1949</w:t>
            </w:r>
          </w:p>
        </w:tc>
      </w:tr>
      <w:tr w:rsidR="00E26F0A" w14:paraId="150D9A8D" w14:textId="77777777" w:rsidTr="00D60327">
        <w:tc>
          <w:tcPr>
            <w:tcW w:w="2448" w:type="dxa"/>
          </w:tcPr>
          <w:p w14:paraId="7BA66784" w14:textId="77777777" w:rsidR="00E26F0A" w:rsidRDefault="00E26F0A"/>
        </w:tc>
        <w:tc>
          <w:tcPr>
            <w:tcW w:w="4038" w:type="dxa"/>
          </w:tcPr>
          <w:p w14:paraId="39DE231F" w14:textId="77777777" w:rsidR="00E26F0A" w:rsidRDefault="00E26F0A" w:rsidP="000A4701"/>
        </w:tc>
        <w:tc>
          <w:tcPr>
            <w:tcW w:w="3090" w:type="dxa"/>
          </w:tcPr>
          <w:p w14:paraId="19F632F5" w14:textId="77777777" w:rsidR="00E26F0A" w:rsidRDefault="00E26F0A" w:rsidP="00D60327">
            <w:pPr>
              <w:ind w:left="624"/>
            </w:pPr>
          </w:p>
        </w:tc>
      </w:tr>
      <w:tr w:rsidR="00826992" w14:paraId="3AE63130" w14:textId="77777777" w:rsidTr="00D60327">
        <w:tc>
          <w:tcPr>
            <w:tcW w:w="2448" w:type="dxa"/>
          </w:tcPr>
          <w:p w14:paraId="372895F2" w14:textId="466F0B04" w:rsidR="00826992" w:rsidRDefault="00826992">
            <w:r>
              <w:t>B&amp;M electric locomotives (Hoosac Tunnel service)</w:t>
            </w:r>
          </w:p>
        </w:tc>
        <w:tc>
          <w:tcPr>
            <w:tcW w:w="4038" w:type="dxa"/>
          </w:tcPr>
          <w:p w14:paraId="77474F9F" w14:textId="1CE0AB4B" w:rsidR="00826992" w:rsidRDefault="00826992" w:rsidP="00826992">
            <w:r>
              <w:t>Ca</w:t>
            </w:r>
            <w:r w:rsidR="00AB170B">
              <w:t>rl</w:t>
            </w:r>
            <w:r>
              <w:t xml:space="preserve"> Byron wrote (6-4-2020): “When I was researching my history of the tunnel circa 1970, one of my sources in North Adams told me the electrics were painted a very dark Pullman green; which I subsequently stated in </w:t>
            </w:r>
            <w:r w:rsidRPr="00AB170B">
              <w:rPr>
                <w:i/>
                <w:iCs/>
              </w:rPr>
              <w:t>A Pinprick of Light</w:t>
            </w:r>
            <w:r>
              <w:t xml:space="preserve"> and duly painted my HO motor model..</w:t>
            </w:r>
          </w:p>
          <w:p w14:paraId="05C68A31" w14:textId="77777777" w:rsidR="00826992" w:rsidRDefault="00826992" w:rsidP="00826992"/>
          <w:p w14:paraId="487222ED" w14:textId="59C4CBFA" w:rsidR="00826992" w:rsidRDefault="00AB0F9D" w:rsidP="00826992">
            <w:r>
              <w:lastRenderedPageBreak/>
              <w:t>“</w:t>
            </w:r>
            <w:r w:rsidR="00826992">
              <w:t>However, over the subsequent decades I have viewed numerous photos of these engines; and virtually all seem to show some variation of soot-covered grayish-black. One photo I obtained from a former employee at the electric shop shows his circa 1940 crew in front of a freshly rebuilt motor which was clearly painted steam locomotive gloss black. The attached 1910 Baldwin-Westinghouse builders photo also clearly shows gloss black as well</w:t>
            </w:r>
            <w:r w:rsidR="00AB170B">
              <w:t>.</w:t>
            </w:r>
          </w:p>
          <w:p w14:paraId="5DB2ACB2" w14:textId="77777777" w:rsidR="00826992" w:rsidRDefault="00826992" w:rsidP="00826992"/>
          <w:p w14:paraId="2A981743" w14:textId="5E9F2B02" w:rsidR="00826992" w:rsidRDefault="00AB0F9D" w:rsidP="00826992">
            <w:r>
              <w:t>“</w:t>
            </w:r>
            <w:r w:rsidR="00826992">
              <w:t>I suspect most of the gloss was gone after one or two round trips through the tunnel.</w:t>
            </w:r>
          </w:p>
          <w:p w14:paraId="27C11CB7" w14:textId="77777777" w:rsidR="00826992" w:rsidRDefault="00826992" w:rsidP="00826992"/>
          <w:p w14:paraId="62B8E516" w14:textId="77777777" w:rsidR="00826992" w:rsidRDefault="00AB170B" w:rsidP="00826992">
            <w:r>
              <w:t>“</w:t>
            </w:r>
            <w:r w:rsidR="00826992">
              <w:t>Realistically, it is your choice of any color shade between fresh gloss black and filthy gray/black soot color.</w:t>
            </w:r>
            <w:r w:rsidR="00AB0F9D">
              <w:t>”</w:t>
            </w:r>
          </w:p>
          <w:p w14:paraId="3662E86E" w14:textId="77777777" w:rsidR="00AB170B" w:rsidRDefault="00AB170B" w:rsidP="00826992"/>
          <w:p w14:paraId="0CC8332E" w14:textId="77777777" w:rsidR="00AB170B" w:rsidRDefault="00AB170B" w:rsidP="00826992">
            <w:r>
              <w:t>Subsequently (6-10-20) Carl wrote,</w:t>
            </w:r>
          </w:p>
          <w:p w14:paraId="3D7C8767" w14:textId="77777777" w:rsidR="00AB170B" w:rsidRDefault="00AB170B" w:rsidP="00826992"/>
          <w:p w14:paraId="63DD478E" w14:textId="033F7927" w:rsidR="00AB170B" w:rsidRDefault="00AB170B" w:rsidP="00AB170B">
            <w:r>
              <w:t>“The topic of the color of the tunnel motors has bothered me for years as I know what I was told a half century ago, now; yet in all the black and white photos the locomotives appear to be some shade of black liberally mixed with grey soot and dirt.</w:t>
            </w:r>
          </w:p>
          <w:p w14:paraId="3B0EFFFB" w14:textId="77777777" w:rsidR="00AB170B" w:rsidRDefault="00AB170B" w:rsidP="00AB170B"/>
          <w:p w14:paraId="497F2184" w14:textId="629A0DC3" w:rsidR="00AB170B" w:rsidRDefault="00AB170B" w:rsidP="00AB170B">
            <w:r>
              <w:t>“However</w:t>
            </w:r>
            <w:proofErr w:type="gramStart"/>
            <w:r>
              <w:t>.....</w:t>
            </w:r>
            <w:proofErr w:type="gramEnd"/>
          </w:p>
          <w:p w14:paraId="2D359CEC" w14:textId="77777777" w:rsidR="00AB170B" w:rsidRDefault="00AB170B" w:rsidP="00AB170B"/>
          <w:p w14:paraId="7CD1C6A6" w14:textId="5C641165" w:rsidR="00AB170B" w:rsidRDefault="00AB170B" w:rsidP="00AB170B">
            <w:r>
              <w:t xml:space="preserve">“As a result of my continuing to discuss this matter with several folks, the other day a private collector showed me a color slide dated June, 1946. The photo was taken in bright sunlight near West Portal, two Motors fill the image with great clarity, and are definitely a very, very dark green! Darker, perhaps than even the fabled </w:t>
            </w:r>
            <w:proofErr w:type="spellStart"/>
            <w:r>
              <w:t>Pennsy</w:t>
            </w:r>
            <w:proofErr w:type="spellEnd"/>
            <w:r>
              <w:t xml:space="preserve"> "Brunswick" green. Even through the soot, grime, and dirt the green tint shows--barely--bit it shows.</w:t>
            </w:r>
          </w:p>
          <w:p w14:paraId="16BEC1FF" w14:textId="77777777" w:rsidR="00AB170B" w:rsidRDefault="00AB170B" w:rsidP="00AB170B"/>
          <w:p w14:paraId="2F25187F" w14:textId="29E4EA28" w:rsidR="00AB170B" w:rsidRDefault="00AB170B" w:rsidP="00AB170B">
            <w:r w:rsidRPr="00AB170B">
              <w:rPr>
                <w:u w:val="single"/>
              </w:rPr>
              <w:t>“So, after all these years of wondering I guess the real answer is what I stated decades ago: green.</w:t>
            </w:r>
            <w:r>
              <w:t xml:space="preserve">  However, very dark, most certainly darker than Pullman Green, and even perhaps than Brunswick green.</w:t>
            </w:r>
          </w:p>
          <w:p w14:paraId="3D299734" w14:textId="77777777" w:rsidR="00AB170B" w:rsidRDefault="00AB170B" w:rsidP="00AB170B"/>
          <w:p w14:paraId="2B0D3550" w14:textId="6DD21580" w:rsidR="00AB170B" w:rsidRDefault="00AB170B" w:rsidP="00AB170B">
            <w:r>
              <w:t>“There is some color footage of the electrics in operation in the recently released BMRRHS DVD of Bob Chaffin's 8 mm movies. To my eye the green is not really noticeable but I'm certainly not going to rule it out now.”</w:t>
            </w:r>
          </w:p>
        </w:tc>
        <w:tc>
          <w:tcPr>
            <w:tcW w:w="3090" w:type="dxa"/>
          </w:tcPr>
          <w:p w14:paraId="34C31415" w14:textId="46796A66" w:rsidR="00826992" w:rsidRDefault="00826992" w:rsidP="00826992">
            <w:r>
              <w:lastRenderedPageBreak/>
              <w:t>Carl Byron email to Rick Nowell, 6-4-2020</w:t>
            </w:r>
            <w:r w:rsidR="00AB170B">
              <w:t xml:space="preserve">; to Charles </w:t>
            </w:r>
            <w:proofErr w:type="spellStart"/>
            <w:r w:rsidR="00AB170B">
              <w:t>Woolever</w:t>
            </w:r>
            <w:proofErr w:type="spellEnd"/>
            <w:r w:rsidR="00AB170B">
              <w:t>, 6-10-2020</w:t>
            </w:r>
            <w:r w:rsidR="00CA3898">
              <w:t xml:space="preserve"> based on slide supplied by Jerry Kelley. </w:t>
            </w:r>
          </w:p>
        </w:tc>
      </w:tr>
      <w:tr w:rsidR="00826992" w14:paraId="6CB31063" w14:textId="77777777" w:rsidTr="00D60327">
        <w:tc>
          <w:tcPr>
            <w:tcW w:w="2448" w:type="dxa"/>
          </w:tcPr>
          <w:p w14:paraId="2A617BAD" w14:textId="77777777" w:rsidR="00826992" w:rsidRDefault="00826992"/>
        </w:tc>
        <w:tc>
          <w:tcPr>
            <w:tcW w:w="4038" w:type="dxa"/>
          </w:tcPr>
          <w:p w14:paraId="78D25491" w14:textId="77777777" w:rsidR="00826992" w:rsidRDefault="00826992" w:rsidP="000A4701"/>
        </w:tc>
        <w:tc>
          <w:tcPr>
            <w:tcW w:w="3090" w:type="dxa"/>
          </w:tcPr>
          <w:p w14:paraId="38032BC6" w14:textId="77777777" w:rsidR="00826992" w:rsidRDefault="00826992" w:rsidP="00D60327">
            <w:pPr>
              <w:ind w:left="624"/>
            </w:pPr>
          </w:p>
        </w:tc>
      </w:tr>
      <w:tr w:rsidR="00E26F0A" w14:paraId="7D497839" w14:textId="77777777" w:rsidTr="00D60327">
        <w:tc>
          <w:tcPr>
            <w:tcW w:w="2448" w:type="dxa"/>
          </w:tcPr>
          <w:p w14:paraId="45EED9E1" w14:textId="77777777" w:rsidR="00E26F0A" w:rsidRDefault="00E26F0A">
            <w:r>
              <w:t>B&amp;M box cars</w:t>
            </w:r>
          </w:p>
        </w:tc>
        <w:tc>
          <w:tcPr>
            <w:tcW w:w="4038" w:type="dxa"/>
          </w:tcPr>
          <w:p w14:paraId="77297197" w14:textId="77777777" w:rsidR="00E26F0A" w:rsidRDefault="00E26F0A" w:rsidP="00E26F0A">
            <w:pPr>
              <w:ind w:left="-90"/>
              <w:jc w:val="both"/>
            </w:pPr>
            <w:r>
              <w:t xml:space="preserve">The box herald was in use as of October 1929 and perhaps earlier. I have seen photos of this herald with and without “Minute Man Service” underneath the box. </w:t>
            </w:r>
          </w:p>
          <w:p w14:paraId="0BF79A6E" w14:textId="77777777" w:rsidR="00E26F0A" w:rsidRDefault="00E26F0A" w:rsidP="00E26F0A">
            <w:pPr>
              <w:ind w:left="-90"/>
            </w:pPr>
          </w:p>
          <w:p w14:paraId="34EC2915" w14:textId="77777777" w:rsidR="00E26F0A" w:rsidRDefault="00E26F0A" w:rsidP="00E26F0A">
            <w:pPr>
              <w:ind w:left="-90"/>
              <w:jc w:val="both"/>
            </w:pPr>
            <w:r>
              <w:t xml:space="preserve"> “The first box car to be painted with the Minute Man emblem came out of the Concord Shops in late July [1946] and other cars are being painted as rapidly as operating conditions permit. </w:t>
            </w:r>
            <w:proofErr w:type="gramStart"/>
            <w:r>
              <w:t>Thus</w:t>
            </w:r>
            <w:proofErr w:type="gramEnd"/>
            <w:r>
              <w:t xml:space="preserve"> the B and M’s time-honored and historically famous insignia will soon take the place of the former plainly lettered inscription, Boston and Maine.”</w:t>
            </w:r>
          </w:p>
          <w:p w14:paraId="62F0CA2B" w14:textId="77777777" w:rsidR="00E26F0A" w:rsidRDefault="00E26F0A" w:rsidP="000A4701"/>
        </w:tc>
        <w:tc>
          <w:tcPr>
            <w:tcW w:w="3090" w:type="dxa"/>
          </w:tcPr>
          <w:p w14:paraId="4A88AEA9" w14:textId="77777777" w:rsidR="00E26F0A" w:rsidRDefault="00E26F0A" w:rsidP="00E26F0A">
            <w:pPr>
              <w:ind w:left="-6"/>
            </w:pPr>
            <w:r>
              <w:t>Rick Nowell, Archives Chairman, B&amp;MRRHS</w:t>
            </w:r>
          </w:p>
          <w:p w14:paraId="78A15777" w14:textId="77777777" w:rsidR="00E26F0A" w:rsidRDefault="00E26F0A" w:rsidP="00E26F0A">
            <w:pPr>
              <w:ind w:left="-6"/>
            </w:pPr>
          </w:p>
          <w:p w14:paraId="60A57AC5" w14:textId="77777777" w:rsidR="00E26F0A" w:rsidRDefault="00E26F0A" w:rsidP="00E26F0A">
            <w:pPr>
              <w:ind w:left="-6"/>
            </w:pPr>
          </w:p>
          <w:p w14:paraId="4763D239" w14:textId="77777777" w:rsidR="00E26F0A" w:rsidRDefault="00E26F0A" w:rsidP="00E26F0A">
            <w:pPr>
              <w:ind w:left="-6"/>
            </w:pPr>
          </w:p>
          <w:p w14:paraId="5B84BBCF" w14:textId="77777777" w:rsidR="00E26F0A" w:rsidRDefault="00E26F0A" w:rsidP="00E26F0A">
            <w:pPr>
              <w:ind w:left="-6"/>
            </w:pPr>
          </w:p>
          <w:p w14:paraId="0E25CBA5" w14:textId="77777777" w:rsidR="00E26F0A" w:rsidRDefault="00E26F0A" w:rsidP="00E26F0A">
            <w:pPr>
              <w:ind w:left="-6"/>
            </w:pPr>
          </w:p>
          <w:p w14:paraId="5B022B71" w14:textId="77777777" w:rsidR="00E26F0A" w:rsidRDefault="00E26F0A" w:rsidP="00E26F0A">
            <w:pPr>
              <w:ind w:left="-6"/>
            </w:pPr>
            <w:r w:rsidRPr="00F945F2">
              <w:rPr>
                <w:i/>
              </w:rPr>
              <w:t>Boston and Maine Railroad Employees Magazine</w:t>
            </w:r>
            <w:r>
              <w:t>, September 1946, page 4.</w:t>
            </w:r>
          </w:p>
        </w:tc>
      </w:tr>
      <w:tr w:rsidR="009F5D85" w14:paraId="65864247" w14:textId="77777777" w:rsidTr="00D60327">
        <w:tc>
          <w:tcPr>
            <w:tcW w:w="2448" w:type="dxa"/>
          </w:tcPr>
          <w:p w14:paraId="06960B50" w14:textId="77777777" w:rsidR="009F5D85" w:rsidRDefault="009F5D85"/>
        </w:tc>
        <w:tc>
          <w:tcPr>
            <w:tcW w:w="4038" w:type="dxa"/>
          </w:tcPr>
          <w:p w14:paraId="453C9F0E" w14:textId="77777777" w:rsidR="009F5D85" w:rsidRDefault="009F5D85" w:rsidP="000A4701"/>
        </w:tc>
        <w:tc>
          <w:tcPr>
            <w:tcW w:w="3090" w:type="dxa"/>
          </w:tcPr>
          <w:p w14:paraId="41AEAF42" w14:textId="77777777" w:rsidR="009F5D85" w:rsidRDefault="009F5D85" w:rsidP="00D60327">
            <w:pPr>
              <w:ind w:left="624"/>
            </w:pPr>
          </w:p>
        </w:tc>
      </w:tr>
      <w:tr w:rsidR="002A2042" w14:paraId="693C84C7" w14:textId="77777777" w:rsidTr="00D60327">
        <w:tc>
          <w:tcPr>
            <w:tcW w:w="2448" w:type="dxa"/>
          </w:tcPr>
          <w:p w14:paraId="6AA98CAF" w14:textId="77777777" w:rsidR="002A2042" w:rsidRDefault="002A2042">
            <w:r>
              <w:t xml:space="preserve">B&amp;M </w:t>
            </w:r>
            <w:r w:rsidR="00B9451A">
              <w:t xml:space="preserve">freight </w:t>
            </w:r>
            <w:r>
              <w:t>cars</w:t>
            </w:r>
          </w:p>
        </w:tc>
        <w:tc>
          <w:tcPr>
            <w:tcW w:w="4038" w:type="dxa"/>
          </w:tcPr>
          <w:p w14:paraId="05870F30" w14:textId="77777777" w:rsidR="00D64753" w:rsidRDefault="00D64753" w:rsidP="00D64753">
            <w:pPr>
              <w:ind w:left="-96"/>
            </w:pPr>
            <w:r>
              <w:t>B. &amp; M. R. R. Mechanical Dept. Standard Practice 11-26-1924. Drawing no. SP-553-190.</w:t>
            </w:r>
          </w:p>
          <w:p w14:paraId="295E5059" w14:textId="77777777" w:rsidR="00D64753" w:rsidRDefault="00D64753" w:rsidP="00D64753">
            <w:pPr>
              <w:ind w:left="-96"/>
            </w:pPr>
          </w:p>
          <w:p w14:paraId="223D2ABE" w14:textId="77777777" w:rsidR="00D64753" w:rsidRDefault="00D64753" w:rsidP="00D64753">
            <w:pPr>
              <w:ind w:left="-96"/>
            </w:pPr>
            <w:r>
              <w:t>Stenciling Symbols: Cars</w:t>
            </w:r>
          </w:p>
          <w:p w14:paraId="1F9D8EA5" w14:textId="77777777" w:rsidR="00D64753" w:rsidRDefault="00D64753" w:rsidP="00D64753">
            <w:pPr>
              <w:ind w:left="-96"/>
            </w:pPr>
          </w:p>
          <w:p w14:paraId="7A761EB0" w14:textId="77777777" w:rsidR="00D64753" w:rsidRDefault="00D64753" w:rsidP="00D64753">
            <w:pPr>
              <w:ind w:left="-96"/>
            </w:pPr>
            <w:r>
              <w:t xml:space="preserve">Air Brake Cleaning &amp; Testing: </w:t>
            </w:r>
          </w:p>
          <w:p w14:paraId="20844278" w14:textId="77777777" w:rsidR="00D64753" w:rsidRDefault="00D64753" w:rsidP="00D64753">
            <w:pPr>
              <w:ind w:left="-96"/>
            </w:pPr>
            <w:r>
              <w:t xml:space="preserve">Journal Boxes Reweighing: </w:t>
            </w:r>
          </w:p>
          <w:p w14:paraId="0CF6CB3D" w14:textId="77777777" w:rsidR="00D64753" w:rsidRDefault="00D64753" w:rsidP="00D64753">
            <w:pPr>
              <w:ind w:left="-96"/>
            </w:pPr>
            <w:r>
              <w:t>Reservoir Test:</w:t>
            </w:r>
          </w:p>
          <w:p w14:paraId="72DFAE3C" w14:textId="77777777" w:rsidR="002A2042" w:rsidRDefault="002A2042" w:rsidP="000A470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
              <w:gridCol w:w="2852"/>
            </w:tblGrid>
            <w:tr w:rsidR="002A2042" w14:paraId="1D7D1487" w14:textId="77777777" w:rsidTr="00A03888">
              <w:tc>
                <w:tcPr>
                  <w:tcW w:w="607" w:type="dxa"/>
                </w:tcPr>
                <w:p w14:paraId="0A2C3427" w14:textId="77777777" w:rsidR="002A2042" w:rsidRDefault="002A2042" w:rsidP="000A4701">
                  <w:r>
                    <w:t xml:space="preserve">A.R.  </w:t>
                  </w:r>
                </w:p>
              </w:tc>
              <w:tc>
                <w:tcPr>
                  <w:tcW w:w="3200" w:type="dxa"/>
                </w:tcPr>
                <w:p w14:paraId="5CD9757D" w14:textId="77777777" w:rsidR="002A2042" w:rsidRDefault="002A2042" w:rsidP="000A4701">
                  <w:r>
                    <w:t>Ayer</w:t>
                  </w:r>
                </w:p>
              </w:tc>
            </w:tr>
            <w:tr w:rsidR="002A2042" w14:paraId="2DE57630" w14:textId="77777777" w:rsidTr="00A03888">
              <w:tc>
                <w:tcPr>
                  <w:tcW w:w="607" w:type="dxa"/>
                </w:tcPr>
                <w:p w14:paraId="628949E5" w14:textId="77777777" w:rsidR="002A2042" w:rsidRDefault="002A2042" w:rsidP="000A4701">
                  <w:r>
                    <w:t xml:space="preserve">M.B  </w:t>
                  </w:r>
                </w:p>
              </w:tc>
              <w:tc>
                <w:tcPr>
                  <w:tcW w:w="3200" w:type="dxa"/>
                </w:tcPr>
                <w:p w14:paraId="47E4C1A3" w14:textId="77777777" w:rsidR="002A2042" w:rsidRDefault="002A2042" w:rsidP="002A2042">
                  <w:r>
                    <w:t>Barre, Vt.</w:t>
                  </w:r>
                </w:p>
              </w:tc>
            </w:tr>
            <w:tr w:rsidR="002A2042" w14:paraId="2F80F0F2" w14:textId="77777777" w:rsidTr="00A03888">
              <w:tc>
                <w:tcPr>
                  <w:tcW w:w="607" w:type="dxa"/>
                </w:tcPr>
                <w:p w14:paraId="56F3DF76" w14:textId="77777777" w:rsidR="002A2042" w:rsidRDefault="002A2042" w:rsidP="000A4701">
                  <w:proofErr w:type="gramStart"/>
                  <w:r>
                    <w:t>B.F</w:t>
                  </w:r>
                  <w:proofErr w:type="gramEnd"/>
                </w:p>
              </w:tc>
              <w:tc>
                <w:tcPr>
                  <w:tcW w:w="3200" w:type="dxa"/>
                </w:tcPr>
                <w:p w14:paraId="64D08B68" w14:textId="77777777" w:rsidR="002A2042" w:rsidRDefault="002A2042" w:rsidP="002A2042">
                  <w:r>
                    <w:t>Bellows Falls</w:t>
                  </w:r>
                </w:p>
              </w:tc>
            </w:tr>
            <w:tr w:rsidR="002A2042" w14:paraId="0568D2FF" w14:textId="77777777" w:rsidTr="00A03888">
              <w:tc>
                <w:tcPr>
                  <w:tcW w:w="607" w:type="dxa"/>
                </w:tcPr>
                <w:p w14:paraId="00A8376E" w14:textId="77777777" w:rsidR="002A2042" w:rsidRDefault="002A2042" w:rsidP="000A4701">
                  <w:r>
                    <w:t>B.E.</w:t>
                  </w:r>
                </w:p>
              </w:tc>
              <w:tc>
                <w:tcPr>
                  <w:tcW w:w="3200" w:type="dxa"/>
                </w:tcPr>
                <w:p w14:paraId="50631D53" w14:textId="77777777" w:rsidR="002A2042" w:rsidRDefault="002A2042" w:rsidP="002A2042">
                  <w:r>
                    <w:t>Berlin, N.H.</w:t>
                  </w:r>
                </w:p>
              </w:tc>
            </w:tr>
            <w:tr w:rsidR="002A2042" w14:paraId="0D7F13D6" w14:textId="77777777" w:rsidTr="00A03888">
              <w:tc>
                <w:tcPr>
                  <w:tcW w:w="607" w:type="dxa"/>
                </w:tcPr>
                <w:p w14:paraId="21733769" w14:textId="77777777" w:rsidR="002A2042" w:rsidRDefault="002A2042" w:rsidP="000A4701">
                  <w:r>
                    <w:lastRenderedPageBreak/>
                    <w:t>X.S.</w:t>
                  </w:r>
                </w:p>
              </w:tc>
              <w:tc>
                <w:tcPr>
                  <w:tcW w:w="3200" w:type="dxa"/>
                </w:tcPr>
                <w:p w14:paraId="5C218884" w14:textId="77777777" w:rsidR="002A2042" w:rsidRDefault="002A2042" w:rsidP="002A2042">
                  <w:r>
                    <w:t>Billerica Shop</w:t>
                  </w:r>
                </w:p>
              </w:tc>
            </w:tr>
            <w:tr w:rsidR="002A2042" w14:paraId="2991FFBD" w14:textId="77777777" w:rsidTr="00A03888">
              <w:tc>
                <w:tcPr>
                  <w:tcW w:w="607" w:type="dxa"/>
                </w:tcPr>
                <w:p w14:paraId="5F28B116" w14:textId="77777777" w:rsidR="002A2042" w:rsidRDefault="002A2042" w:rsidP="000A4701">
                  <w:r>
                    <w:t>C.S.</w:t>
                  </w:r>
                </w:p>
              </w:tc>
              <w:tc>
                <w:tcPr>
                  <w:tcW w:w="3200" w:type="dxa"/>
                </w:tcPr>
                <w:p w14:paraId="371E899C" w14:textId="77777777" w:rsidR="002A2042" w:rsidRDefault="002A2042" w:rsidP="002A2042">
                  <w:r>
                    <w:t>Boston-Charlestown</w:t>
                  </w:r>
                  <w:r w:rsidR="00D64753">
                    <w:t xml:space="preserve"> Frt. Shop</w:t>
                  </w:r>
                </w:p>
              </w:tc>
            </w:tr>
            <w:tr w:rsidR="002A2042" w14:paraId="7C8381C3" w14:textId="77777777" w:rsidTr="00A03888">
              <w:tc>
                <w:tcPr>
                  <w:tcW w:w="607" w:type="dxa"/>
                </w:tcPr>
                <w:p w14:paraId="610CB5DF" w14:textId="77777777" w:rsidR="002A2042" w:rsidRDefault="002A2042" w:rsidP="000A4701">
                  <w:r>
                    <w:t>F.S.</w:t>
                  </w:r>
                </w:p>
              </w:tc>
              <w:tc>
                <w:tcPr>
                  <w:tcW w:w="3200" w:type="dxa"/>
                </w:tcPr>
                <w:p w14:paraId="3FAA1F67" w14:textId="77777777" w:rsidR="002A2042" w:rsidRDefault="002A2042" w:rsidP="002A2042">
                  <w:r>
                    <w:t>Boston-Mystic Wharf</w:t>
                  </w:r>
                </w:p>
              </w:tc>
            </w:tr>
            <w:tr w:rsidR="002A2042" w14:paraId="6F026C3E" w14:textId="77777777" w:rsidTr="00A03888">
              <w:tc>
                <w:tcPr>
                  <w:tcW w:w="607" w:type="dxa"/>
                </w:tcPr>
                <w:p w14:paraId="5C1623C1" w14:textId="77777777" w:rsidR="002A2042" w:rsidRDefault="002A2042" w:rsidP="000A4701">
                  <w:r>
                    <w:t>Y.D.</w:t>
                  </w:r>
                </w:p>
              </w:tc>
              <w:tc>
                <w:tcPr>
                  <w:tcW w:w="3200" w:type="dxa"/>
                </w:tcPr>
                <w:p w14:paraId="58667E26" w14:textId="77777777" w:rsidR="002A2042" w:rsidRDefault="002A2042" w:rsidP="002A2042">
                  <w:r>
                    <w:t>Boston-Yard 13</w:t>
                  </w:r>
                </w:p>
              </w:tc>
            </w:tr>
            <w:tr w:rsidR="002A2042" w14:paraId="6AD6D3AC" w14:textId="77777777" w:rsidTr="00A03888">
              <w:tc>
                <w:tcPr>
                  <w:tcW w:w="607" w:type="dxa"/>
                </w:tcPr>
                <w:p w14:paraId="4AFF6AB4" w14:textId="77777777" w:rsidR="002A2042" w:rsidRDefault="002A2042" w:rsidP="000A4701">
                  <w:r>
                    <w:t>M.M.</w:t>
                  </w:r>
                </w:p>
              </w:tc>
              <w:tc>
                <w:tcPr>
                  <w:tcW w:w="3200" w:type="dxa"/>
                </w:tcPr>
                <w:p w14:paraId="43AD4FAF" w14:textId="77777777" w:rsidR="002A2042" w:rsidRDefault="002A2042" w:rsidP="002A2042">
                  <w:r>
                    <w:t>Boston-Mystic Jct.</w:t>
                  </w:r>
                </w:p>
              </w:tc>
            </w:tr>
            <w:tr w:rsidR="002A2042" w14:paraId="00863F6F" w14:textId="77777777" w:rsidTr="00A03888">
              <w:tc>
                <w:tcPr>
                  <w:tcW w:w="607" w:type="dxa"/>
                </w:tcPr>
                <w:p w14:paraId="4E836B4A" w14:textId="77777777" w:rsidR="002A2042" w:rsidRDefault="002A2042" w:rsidP="000A4701">
                  <w:r>
                    <w:t>M.S.</w:t>
                  </w:r>
                </w:p>
              </w:tc>
              <w:tc>
                <w:tcPr>
                  <w:tcW w:w="3200" w:type="dxa"/>
                </w:tcPr>
                <w:p w14:paraId="22B7CED3" w14:textId="77777777" w:rsidR="002A2042" w:rsidRDefault="002A2042" w:rsidP="002A2042">
                  <w:r>
                    <w:t>Boston-Chas. Pass. Shop</w:t>
                  </w:r>
                </w:p>
              </w:tc>
            </w:tr>
            <w:tr w:rsidR="002A2042" w14:paraId="490E46C5" w14:textId="77777777" w:rsidTr="00A03888">
              <w:tc>
                <w:tcPr>
                  <w:tcW w:w="607" w:type="dxa"/>
                </w:tcPr>
                <w:p w14:paraId="393C4371" w14:textId="77777777" w:rsidR="002A2042" w:rsidRDefault="002A2042" w:rsidP="000A4701">
                  <w:r>
                    <w:t>M.S.</w:t>
                  </w:r>
                </w:p>
              </w:tc>
              <w:tc>
                <w:tcPr>
                  <w:tcW w:w="3200" w:type="dxa"/>
                </w:tcPr>
                <w:p w14:paraId="57F40FC8" w14:textId="77777777" w:rsidR="002A2042" w:rsidRDefault="002A2042" w:rsidP="002A2042">
                  <w:r>
                    <w:t xml:space="preserve">Boston-E. </w:t>
                  </w:r>
                  <w:proofErr w:type="spellStart"/>
                  <w:r>
                    <w:t>Camb</w:t>
                  </w:r>
                  <w:proofErr w:type="spellEnd"/>
                  <w:r>
                    <w:t>. Pass. Shop</w:t>
                  </w:r>
                </w:p>
              </w:tc>
            </w:tr>
            <w:tr w:rsidR="002A2042" w14:paraId="5D7E2287" w14:textId="77777777" w:rsidTr="00A03888">
              <w:tc>
                <w:tcPr>
                  <w:tcW w:w="607" w:type="dxa"/>
                </w:tcPr>
                <w:p w14:paraId="43BDC89C" w14:textId="77777777" w:rsidR="002A2042" w:rsidRDefault="002A2042" w:rsidP="000A4701">
                  <w:r>
                    <w:t>M.S.</w:t>
                  </w:r>
                </w:p>
              </w:tc>
              <w:tc>
                <w:tcPr>
                  <w:tcW w:w="3200" w:type="dxa"/>
                </w:tcPr>
                <w:p w14:paraId="62C5E8BA" w14:textId="77777777" w:rsidR="002A2042" w:rsidRDefault="002A2042" w:rsidP="002A2042">
                  <w:r>
                    <w:t>Boston-Union Station</w:t>
                  </w:r>
                </w:p>
              </w:tc>
            </w:tr>
            <w:tr w:rsidR="002A2042" w14:paraId="620AC446" w14:textId="77777777" w:rsidTr="00A03888">
              <w:tc>
                <w:tcPr>
                  <w:tcW w:w="607" w:type="dxa"/>
                </w:tcPr>
                <w:p w14:paraId="4AFF71A7" w14:textId="77777777" w:rsidR="002A2042" w:rsidRDefault="002A2042" w:rsidP="000A4701">
                  <w:r>
                    <w:t>B.O.</w:t>
                  </w:r>
                </w:p>
              </w:tc>
              <w:tc>
                <w:tcPr>
                  <w:tcW w:w="3200" w:type="dxa"/>
                </w:tcPr>
                <w:p w14:paraId="44B800FD" w14:textId="77777777" w:rsidR="002A2042" w:rsidRDefault="002A2042" w:rsidP="002A2042">
                  <w:r>
                    <w:t>Brattleboro</w:t>
                  </w:r>
                </w:p>
              </w:tc>
            </w:tr>
            <w:tr w:rsidR="002A2042" w14:paraId="17A73FC6" w14:textId="77777777" w:rsidTr="00A03888">
              <w:tc>
                <w:tcPr>
                  <w:tcW w:w="607" w:type="dxa"/>
                </w:tcPr>
                <w:p w14:paraId="52188D84" w14:textId="77777777" w:rsidR="002A2042" w:rsidRDefault="002A2042" w:rsidP="000A4701">
                  <w:r>
                    <w:t>O.S.</w:t>
                  </w:r>
                </w:p>
              </w:tc>
              <w:tc>
                <w:tcPr>
                  <w:tcW w:w="3200" w:type="dxa"/>
                </w:tcPr>
                <w:p w14:paraId="12F9E3DD" w14:textId="77777777" w:rsidR="002A2042" w:rsidRDefault="002A2042" w:rsidP="002A2042">
                  <w:r>
                    <w:t>Brightwood</w:t>
                  </w:r>
                </w:p>
              </w:tc>
            </w:tr>
            <w:tr w:rsidR="002A2042" w14:paraId="0E3D6715" w14:textId="77777777" w:rsidTr="00A03888">
              <w:tc>
                <w:tcPr>
                  <w:tcW w:w="607" w:type="dxa"/>
                </w:tcPr>
                <w:p w14:paraId="06464209" w14:textId="77777777" w:rsidR="002A2042" w:rsidRDefault="002A2042" w:rsidP="000A4701">
                  <w:r>
                    <w:t>C.M.</w:t>
                  </w:r>
                </w:p>
              </w:tc>
              <w:tc>
                <w:tcPr>
                  <w:tcW w:w="3200" w:type="dxa"/>
                </w:tcPr>
                <w:p w14:paraId="50600219" w14:textId="77777777" w:rsidR="002A2042" w:rsidRDefault="002A2042" w:rsidP="002A2042">
                  <w:r>
                    <w:t>Claremont Jct.</w:t>
                  </w:r>
                </w:p>
              </w:tc>
            </w:tr>
            <w:tr w:rsidR="002A2042" w14:paraId="65DC80C0" w14:textId="77777777" w:rsidTr="00A03888">
              <w:tc>
                <w:tcPr>
                  <w:tcW w:w="607" w:type="dxa"/>
                </w:tcPr>
                <w:p w14:paraId="64A8369E" w14:textId="77777777" w:rsidR="002A2042" w:rsidRDefault="002A2042" w:rsidP="000A4701">
                  <w:r>
                    <w:t>D.S.</w:t>
                  </w:r>
                </w:p>
              </w:tc>
              <w:tc>
                <w:tcPr>
                  <w:tcW w:w="3200" w:type="dxa"/>
                </w:tcPr>
                <w:p w14:paraId="244428C3" w14:textId="77777777" w:rsidR="002A2042" w:rsidRDefault="002A2042" w:rsidP="002A2042">
                  <w:r>
                    <w:t>Concord Shops</w:t>
                  </w:r>
                </w:p>
              </w:tc>
            </w:tr>
            <w:tr w:rsidR="002A2042" w14:paraId="5C99CAD7" w14:textId="77777777" w:rsidTr="00A03888">
              <w:tc>
                <w:tcPr>
                  <w:tcW w:w="607" w:type="dxa"/>
                </w:tcPr>
                <w:p w14:paraId="574443A1" w14:textId="77777777" w:rsidR="002A2042" w:rsidRDefault="002A2042" w:rsidP="000A4701">
                  <w:r>
                    <w:t>C.O.</w:t>
                  </w:r>
                </w:p>
              </w:tc>
              <w:tc>
                <w:tcPr>
                  <w:tcW w:w="3200" w:type="dxa"/>
                </w:tcPr>
                <w:p w14:paraId="70E35752" w14:textId="77777777" w:rsidR="002A2042" w:rsidRDefault="002A2042" w:rsidP="002A2042">
                  <w:r>
                    <w:t>Concord Frt. Yard</w:t>
                  </w:r>
                </w:p>
              </w:tc>
            </w:tr>
            <w:tr w:rsidR="002A2042" w14:paraId="62F2A193" w14:textId="77777777" w:rsidTr="00A03888">
              <w:tc>
                <w:tcPr>
                  <w:tcW w:w="607" w:type="dxa"/>
                </w:tcPr>
                <w:p w14:paraId="1307833C" w14:textId="77777777" w:rsidR="002A2042" w:rsidRDefault="002A2042" w:rsidP="000A4701">
                  <w:r>
                    <w:t>L.R.</w:t>
                  </w:r>
                </w:p>
              </w:tc>
              <w:tc>
                <w:tcPr>
                  <w:tcW w:w="3200" w:type="dxa"/>
                </w:tcPr>
                <w:p w14:paraId="22424235" w14:textId="77777777" w:rsidR="002A2042" w:rsidRDefault="002A2042" w:rsidP="002A2042">
                  <w:r>
                    <w:t>Coos Jct.</w:t>
                  </w:r>
                </w:p>
              </w:tc>
            </w:tr>
            <w:tr w:rsidR="002A2042" w14:paraId="666154F5" w14:textId="77777777" w:rsidTr="00A03888">
              <w:tc>
                <w:tcPr>
                  <w:tcW w:w="607" w:type="dxa"/>
                </w:tcPr>
                <w:p w14:paraId="112D78B2" w14:textId="77777777" w:rsidR="002A2042" w:rsidRDefault="002A2042" w:rsidP="000A4701">
                  <w:r>
                    <w:t>D.R.</w:t>
                  </w:r>
                </w:p>
              </w:tc>
              <w:tc>
                <w:tcPr>
                  <w:tcW w:w="3200" w:type="dxa"/>
                </w:tcPr>
                <w:p w14:paraId="187BF48C" w14:textId="77777777" w:rsidR="002A2042" w:rsidRDefault="002A2042" w:rsidP="002A2042">
                  <w:r>
                    <w:t>Dover</w:t>
                  </w:r>
                </w:p>
              </w:tc>
            </w:tr>
            <w:tr w:rsidR="002A2042" w14:paraId="36B7FE61" w14:textId="77777777" w:rsidTr="00A03888">
              <w:tc>
                <w:tcPr>
                  <w:tcW w:w="607" w:type="dxa"/>
                </w:tcPr>
                <w:p w14:paraId="3F051A63" w14:textId="77777777" w:rsidR="002A2042" w:rsidRDefault="002A2042" w:rsidP="000A4701">
                  <w:r>
                    <w:t>D.F.</w:t>
                  </w:r>
                </w:p>
              </w:tc>
              <w:tc>
                <w:tcPr>
                  <w:tcW w:w="3200" w:type="dxa"/>
                </w:tcPr>
                <w:p w14:paraId="41D22A92" w14:textId="77777777" w:rsidR="002A2042" w:rsidRDefault="002A2042" w:rsidP="002A2042">
                  <w:r>
                    <w:t>East Deerfield</w:t>
                  </w:r>
                </w:p>
              </w:tc>
            </w:tr>
            <w:tr w:rsidR="002A2042" w14:paraId="60BE380C" w14:textId="77777777" w:rsidTr="00A03888">
              <w:tc>
                <w:tcPr>
                  <w:tcW w:w="607" w:type="dxa"/>
                </w:tcPr>
                <w:p w14:paraId="4BA692D3" w14:textId="77777777" w:rsidR="002A2042" w:rsidRDefault="002A2042" w:rsidP="000A4701">
                  <w:r>
                    <w:t>E.G.</w:t>
                  </w:r>
                </w:p>
              </w:tc>
              <w:tc>
                <w:tcPr>
                  <w:tcW w:w="3200" w:type="dxa"/>
                </w:tcPr>
                <w:p w14:paraId="505B7C59" w14:textId="77777777" w:rsidR="002A2042" w:rsidRDefault="002A2042" w:rsidP="002A2042">
                  <w:r>
                    <w:t>Eagle Bridge</w:t>
                  </w:r>
                </w:p>
              </w:tc>
            </w:tr>
            <w:tr w:rsidR="002A2042" w14:paraId="4BC58D75" w14:textId="77777777" w:rsidTr="00A03888">
              <w:tc>
                <w:tcPr>
                  <w:tcW w:w="607" w:type="dxa"/>
                </w:tcPr>
                <w:p w14:paraId="7C791CC4" w14:textId="77777777" w:rsidR="002A2042" w:rsidRDefault="002A2042" w:rsidP="000A4701">
                  <w:r>
                    <w:t>F.Y.</w:t>
                  </w:r>
                </w:p>
              </w:tc>
              <w:tc>
                <w:tcPr>
                  <w:tcW w:w="3200" w:type="dxa"/>
                </w:tcPr>
                <w:p w14:paraId="4D51876F" w14:textId="77777777" w:rsidR="002A2042" w:rsidRDefault="002A2042" w:rsidP="002A2042">
                  <w:proofErr w:type="spellStart"/>
                  <w:r>
                    <w:t>Fabyan</w:t>
                  </w:r>
                  <w:proofErr w:type="spellEnd"/>
                </w:p>
              </w:tc>
            </w:tr>
            <w:tr w:rsidR="002A2042" w14:paraId="174A0088" w14:textId="77777777" w:rsidTr="00A03888">
              <w:tc>
                <w:tcPr>
                  <w:tcW w:w="607" w:type="dxa"/>
                </w:tcPr>
                <w:p w14:paraId="74D09D10" w14:textId="77777777" w:rsidR="002A2042" w:rsidRDefault="002A2042" w:rsidP="000A4701">
                  <w:r>
                    <w:t>E.S.</w:t>
                  </w:r>
                </w:p>
              </w:tc>
              <w:tc>
                <w:tcPr>
                  <w:tcW w:w="3200" w:type="dxa"/>
                </w:tcPr>
                <w:p w14:paraId="02266DAC" w14:textId="77777777" w:rsidR="002A2042" w:rsidRDefault="002A2042" w:rsidP="002A2042">
                  <w:r>
                    <w:t>Fitchburg “East” Shop &amp; Yard</w:t>
                  </w:r>
                </w:p>
              </w:tc>
            </w:tr>
            <w:tr w:rsidR="002A2042" w14:paraId="2A4F30D3" w14:textId="77777777" w:rsidTr="00A03888">
              <w:tc>
                <w:tcPr>
                  <w:tcW w:w="607" w:type="dxa"/>
                </w:tcPr>
                <w:p w14:paraId="0D0318DC" w14:textId="77777777" w:rsidR="002A2042" w:rsidRDefault="002A2042" w:rsidP="000A4701">
                  <w:r>
                    <w:t>F.H.</w:t>
                  </w:r>
                </w:p>
              </w:tc>
              <w:tc>
                <w:tcPr>
                  <w:tcW w:w="3200" w:type="dxa"/>
                </w:tcPr>
                <w:p w14:paraId="4ADD63EC" w14:textId="77777777" w:rsidR="002A2042" w:rsidRDefault="002A2042" w:rsidP="002A2042">
                  <w:r>
                    <w:t>Fitchburg Pass. Sta.</w:t>
                  </w:r>
                </w:p>
              </w:tc>
            </w:tr>
            <w:tr w:rsidR="002A2042" w14:paraId="3036628E" w14:textId="77777777" w:rsidTr="00A03888">
              <w:tc>
                <w:tcPr>
                  <w:tcW w:w="607" w:type="dxa"/>
                </w:tcPr>
                <w:p w14:paraId="3B10CB32" w14:textId="77777777" w:rsidR="002A2042" w:rsidRDefault="002A2042" w:rsidP="000A4701">
                  <w:r>
                    <w:t>F.G.</w:t>
                  </w:r>
                </w:p>
              </w:tc>
              <w:tc>
                <w:tcPr>
                  <w:tcW w:w="3200" w:type="dxa"/>
                </w:tcPr>
                <w:p w14:paraId="0E500E04" w14:textId="77777777" w:rsidR="002A2042" w:rsidRDefault="002A2042" w:rsidP="002A2042">
                  <w:r>
                    <w:t>Greenfield</w:t>
                  </w:r>
                </w:p>
              </w:tc>
            </w:tr>
            <w:tr w:rsidR="002A2042" w14:paraId="6633893C" w14:textId="77777777" w:rsidTr="00A03888">
              <w:tc>
                <w:tcPr>
                  <w:tcW w:w="607" w:type="dxa"/>
                </w:tcPr>
                <w:p w14:paraId="316FB6C8" w14:textId="77777777" w:rsidR="002A2042" w:rsidRDefault="002A2042" w:rsidP="000A4701">
                  <w:r>
                    <w:t>H.L.</w:t>
                  </w:r>
                </w:p>
              </w:tc>
              <w:tc>
                <w:tcPr>
                  <w:tcW w:w="3200" w:type="dxa"/>
                </w:tcPr>
                <w:p w14:paraId="25C3DE4A" w14:textId="77777777" w:rsidR="002A2042" w:rsidRDefault="002A2042" w:rsidP="002A2042">
                  <w:r>
                    <w:t>Haverhill</w:t>
                  </w:r>
                </w:p>
              </w:tc>
            </w:tr>
            <w:tr w:rsidR="002A2042" w14:paraId="37C250B7" w14:textId="77777777" w:rsidTr="00A03888">
              <w:tc>
                <w:tcPr>
                  <w:tcW w:w="607" w:type="dxa"/>
                </w:tcPr>
                <w:p w14:paraId="6224A028" w14:textId="77777777" w:rsidR="002A2042" w:rsidRDefault="002A2042" w:rsidP="000A4701">
                  <w:r>
                    <w:t>X</w:t>
                  </w:r>
                </w:p>
              </w:tc>
              <w:tc>
                <w:tcPr>
                  <w:tcW w:w="3200" w:type="dxa"/>
                </w:tcPr>
                <w:p w14:paraId="322104CF" w14:textId="77777777" w:rsidR="002A2042" w:rsidRDefault="002A2042" w:rsidP="002A2042">
                  <w:r>
                    <w:t>Holyoke</w:t>
                  </w:r>
                </w:p>
              </w:tc>
            </w:tr>
            <w:tr w:rsidR="002A2042" w14:paraId="40D8F483" w14:textId="77777777" w:rsidTr="00A03888">
              <w:tc>
                <w:tcPr>
                  <w:tcW w:w="607" w:type="dxa"/>
                </w:tcPr>
                <w:p w14:paraId="349F5C51" w14:textId="77777777" w:rsidR="002A2042" w:rsidRDefault="002A2042" w:rsidP="000A4701">
                  <w:r>
                    <w:t>V.A.</w:t>
                  </w:r>
                </w:p>
              </w:tc>
              <w:tc>
                <w:tcPr>
                  <w:tcW w:w="3200" w:type="dxa"/>
                </w:tcPr>
                <w:p w14:paraId="60A54F1D" w14:textId="77777777" w:rsidR="002A2042" w:rsidRDefault="002A2042" w:rsidP="002A2042">
                  <w:proofErr w:type="spellStart"/>
                  <w:r>
                    <w:t>Intervale</w:t>
                  </w:r>
                  <w:proofErr w:type="spellEnd"/>
                  <w:r>
                    <w:t xml:space="preserve"> Jct.</w:t>
                  </w:r>
                </w:p>
              </w:tc>
            </w:tr>
            <w:tr w:rsidR="002A2042" w14:paraId="35F3FF6F" w14:textId="77777777" w:rsidTr="00A03888">
              <w:tc>
                <w:tcPr>
                  <w:tcW w:w="607" w:type="dxa"/>
                </w:tcPr>
                <w:p w14:paraId="5E290B6C" w14:textId="77777777" w:rsidR="002A2042" w:rsidRDefault="00FA68A2" w:rsidP="000A4701">
                  <w:r>
                    <w:t>K.N.</w:t>
                  </w:r>
                </w:p>
              </w:tc>
              <w:tc>
                <w:tcPr>
                  <w:tcW w:w="3200" w:type="dxa"/>
                </w:tcPr>
                <w:p w14:paraId="67A81329" w14:textId="77777777" w:rsidR="002A2042" w:rsidRDefault="00FA68A2" w:rsidP="002A2042">
                  <w:r>
                    <w:t>Keene</w:t>
                  </w:r>
                </w:p>
              </w:tc>
            </w:tr>
            <w:tr w:rsidR="00FA68A2" w14:paraId="049F0DD3" w14:textId="77777777" w:rsidTr="00A03888">
              <w:tc>
                <w:tcPr>
                  <w:tcW w:w="607" w:type="dxa"/>
                </w:tcPr>
                <w:p w14:paraId="6C9B229C" w14:textId="77777777" w:rsidR="00FA68A2" w:rsidRDefault="00FA68A2" w:rsidP="000A4701">
                  <w:r>
                    <w:t>L.C.</w:t>
                  </w:r>
                </w:p>
              </w:tc>
              <w:tc>
                <w:tcPr>
                  <w:tcW w:w="3200" w:type="dxa"/>
                </w:tcPr>
                <w:p w14:paraId="168B99FC" w14:textId="77777777" w:rsidR="00FA68A2" w:rsidRDefault="00FA68A2" w:rsidP="002A2042">
                  <w:r>
                    <w:t>Laconia Car Co.</w:t>
                  </w:r>
                </w:p>
              </w:tc>
            </w:tr>
            <w:tr w:rsidR="00FA68A2" w14:paraId="2EC6AC96" w14:textId="77777777" w:rsidTr="00A03888">
              <w:tc>
                <w:tcPr>
                  <w:tcW w:w="607" w:type="dxa"/>
                </w:tcPr>
                <w:p w14:paraId="64E210BF" w14:textId="77777777" w:rsidR="00FA68A2" w:rsidRDefault="00FA68A2" w:rsidP="000A4701">
                  <w:r>
                    <w:t>L.P.</w:t>
                  </w:r>
                </w:p>
              </w:tc>
              <w:tc>
                <w:tcPr>
                  <w:tcW w:w="3200" w:type="dxa"/>
                </w:tcPr>
                <w:p w14:paraId="4FA958F6" w14:textId="77777777" w:rsidR="00FA68A2" w:rsidRDefault="00FA68A2" w:rsidP="002A2042">
                  <w:r>
                    <w:t>Lakeport</w:t>
                  </w:r>
                </w:p>
              </w:tc>
            </w:tr>
            <w:tr w:rsidR="00FA68A2" w14:paraId="6A301889" w14:textId="77777777" w:rsidTr="00A03888">
              <w:tc>
                <w:tcPr>
                  <w:tcW w:w="607" w:type="dxa"/>
                </w:tcPr>
                <w:p w14:paraId="16D7BA74" w14:textId="77777777" w:rsidR="00FA68A2" w:rsidRDefault="00FA68A2" w:rsidP="000A4701">
                  <w:r>
                    <w:t>L.W.</w:t>
                  </w:r>
                </w:p>
              </w:tc>
              <w:tc>
                <w:tcPr>
                  <w:tcW w:w="3200" w:type="dxa"/>
                </w:tcPr>
                <w:p w14:paraId="6D18C450" w14:textId="77777777" w:rsidR="00FA68A2" w:rsidRDefault="00FA68A2" w:rsidP="002A2042">
                  <w:r>
                    <w:t>Lawrence</w:t>
                  </w:r>
                </w:p>
              </w:tc>
            </w:tr>
            <w:tr w:rsidR="00FA68A2" w14:paraId="088E58E9" w14:textId="77777777" w:rsidTr="00A03888">
              <w:tc>
                <w:tcPr>
                  <w:tcW w:w="607" w:type="dxa"/>
                </w:tcPr>
                <w:p w14:paraId="522A3A20" w14:textId="77777777" w:rsidR="00FA68A2" w:rsidRDefault="00FA68A2" w:rsidP="000A4701">
                  <w:r>
                    <w:t>L.</w:t>
                  </w:r>
                </w:p>
              </w:tc>
              <w:tc>
                <w:tcPr>
                  <w:tcW w:w="3200" w:type="dxa"/>
                </w:tcPr>
                <w:p w14:paraId="3904CF38" w14:textId="77777777" w:rsidR="00FA68A2" w:rsidRDefault="00FA68A2" w:rsidP="002A2042">
                  <w:r>
                    <w:t>Lowell &amp; Middlesex</w:t>
                  </w:r>
                </w:p>
              </w:tc>
            </w:tr>
            <w:tr w:rsidR="00FA68A2" w14:paraId="1A89A7D3" w14:textId="77777777" w:rsidTr="00A03888">
              <w:tc>
                <w:tcPr>
                  <w:tcW w:w="607" w:type="dxa"/>
                </w:tcPr>
                <w:p w14:paraId="57F593A6" w14:textId="77777777" w:rsidR="00FA68A2" w:rsidRDefault="00FA68A2" w:rsidP="000A4701">
                  <w:r>
                    <w:t>L.D.</w:t>
                  </w:r>
                </w:p>
              </w:tc>
              <w:tc>
                <w:tcPr>
                  <w:tcW w:w="3200" w:type="dxa"/>
                </w:tcPr>
                <w:p w14:paraId="032E1935" w14:textId="77777777" w:rsidR="00FA68A2" w:rsidRDefault="00FA68A2" w:rsidP="002A2042">
                  <w:r>
                    <w:t>Lyndonville</w:t>
                  </w:r>
                </w:p>
              </w:tc>
            </w:tr>
            <w:tr w:rsidR="00FA68A2" w14:paraId="3C4C8C17" w14:textId="77777777" w:rsidTr="00A03888">
              <w:tc>
                <w:tcPr>
                  <w:tcW w:w="607" w:type="dxa"/>
                </w:tcPr>
                <w:p w14:paraId="2DF80B85" w14:textId="77777777" w:rsidR="00FA68A2" w:rsidRDefault="00FA68A2" w:rsidP="000A4701">
                  <w:r>
                    <w:t>M.H.</w:t>
                  </w:r>
                </w:p>
              </w:tc>
              <w:tc>
                <w:tcPr>
                  <w:tcW w:w="3200" w:type="dxa"/>
                </w:tcPr>
                <w:p w14:paraId="1FDEAAD6" w14:textId="77777777" w:rsidR="00FA68A2" w:rsidRDefault="00FA68A2" w:rsidP="002A2042">
                  <w:r>
                    <w:t>Manchester</w:t>
                  </w:r>
                </w:p>
              </w:tc>
            </w:tr>
            <w:tr w:rsidR="00FA68A2" w14:paraId="36D7FCE0" w14:textId="77777777" w:rsidTr="00A03888">
              <w:tc>
                <w:tcPr>
                  <w:tcW w:w="607" w:type="dxa"/>
                </w:tcPr>
                <w:p w14:paraId="5FA7189C" w14:textId="77777777" w:rsidR="00FA68A2" w:rsidRDefault="00FA68A2" w:rsidP="000A4701">
                  <w:r>
                    <w:t>K.</w:t>
                  </w:r>
                </w:p>
              </w:tc>
              <w:tc>
                <w:tcPr>
                  <w:tcW w:w="3200" w:type="dxa"/>
                </w:tcPr>
                <w:p w14:paraId="2867F2BD" w14:textId="77777777" w:rsidR="00FA68A2" w:rsidRDefault="00FA68A2" w:rsidP="002A2042">
                  <w:r>
                    <w:t>Mechanicville</w:t>
                  </w:r>
                </w:p>
              </w:tc>
            </w:tr>
            <w:tr w:rsidR="00FA68A2" w14:paraId="5D8686C1" w14:textId="77777777" w:rsidTr="00A03888">
              <w:tc>
                <w:tcPr>
                  <w:tcW w:w="607" w:type="dxa"/>
                </w:tcPr>
                <w:p w14:paraId="170CEA67" w14:textId="77777777" w:rsidR="00FA68A2" w:rsidRDefault="00FA68A2" w:rsidP="000A4701">
                  <w:r>
                    <w:t>M.W.S.</w:t>
                  </w:r>
                </w:p>
              </w:tc>
              <w:tc>
                <w:tcPr>
                  <w:tcW w:w="3200" w:type="dxa"/>
                </w:tcPr>
                <w:p w14:paraId="658940C4" w14:textId="77777777" w:rsidR="00FA68A2" w:rsidRDefault="00FA68A2" w:rsidP="002A2042">
                  <w:r>
                    <w:t>Montpelier</w:t>
                  </w:r>
                </w:p>
              </w:tc>
            </w:tr>
            <w:tr w:rsidR="00FA68A2" w14:paraId="5BFC85EB" w14:textId="77777777" w:rsidTr="00A03888">
              <w:tc>
                <w:tcPr>
                  <w:tcW w:w="607" w:type="dxa"/>
                </w:tcPr>
                <w:p w14:paraId="0CEC7501" w14:textId="77777777" w:rsidR="00FA68A2" w:rsidRDefault="00FA68A2" w:rsidP="000A4701">
                  <w:r>
                    <w:t>K.S.</w:t>
                  </w:r>
                </w:p>
              </w:tc>
              <w:tc>
                <w:tcPr>
                  <w:tcW w:w="3200" w:type="dxa"/>
                </w:tcPr>
                <w:p w14:paraId="66516780" w14:textId="77777777" w:rsidR="00FA68A2" w:rsidRDefault="00FA68A2" w:rsidP="002A2042">
                  <w:r>
                    <w:t>Nashua</w:t>
                  </w:r>
                </w:p>
              </w:tc>
            </w:tr>
            <w:tr w:rsidR="00FA68A2" w14:paraId="32DA2697" w14:textId="77777777" w:rsidTr="00A03888">
              <w:tc>
                <w:tcPr>
                  <w:tcW w:w="607" w:type="dxa"/>
                </w:tcPr>
                <w:p w14:paraId="01AA8235" w14:textId="77777777" w:rsidR="00FA68A2" w:rsidRDefault="00FA68A2" w:rsidP="000A4701">
                  <w:r>
                    <w:t>N.P.</w:t>
                  </w:r>
                </w:p>
              </w:tc>
              <w:tc>
                <w:tcPr>
                  <w:tcW w:w="3200" w:type="dxa"/>
                </w:tcPr>
                <w:p w14:paraId="0551EC12" w14:textId="77777777" w:rsidR="00FA68A2" w:rsidRDefault="00FA68A2" w:rsidP="002A2042">
                  <w:r>
                    <w:t>Newport</w:t>
                  </w:r>
                </w:p>
              </w:tc>
            </w:tr>
            <w:tr w:rsidR="00FA68A2" w14:paraId="7226AD43" w14:textId="77777777" w:rsidTr="00A03888">
              <w:tc>
                <w:tcPr>
                  <w:tcW w:w="607" w:type="dxa"/>
                </w:tcPr>
                <w:p w14:paraId="7607343A" w14:textId="77777777" w:rsidR="00FA68A2" w:rsidRDefault="00FA68A2" w:rsidP="000A4701">
                  <w:r>
                    <w:t>A.M.</w:t>
                  </w:r>
                </w:p>
              </w:tc>
              <w:tc>
                <w:tcPr>
                  <w:tcW w:w="3200" w:type="dxa"/>
                </w:tcPr>
                <w:p w14:paraId="0D6B8DAC" w14:textId="77777777" w:rsidR="00FA68A2" w:rsidRDefault="00FA68A2" w:rsidP="002A2042">
                  <w:r>
                    <w:t>North Adams</w:t>
                  </w:r>
                </w:p>
              </w:tc>
            </w:tr>
            <w:tr w:rsidR="00FA68A2" w14:paraId="5ADEDABC" w14:textId="77777777" w:rsidTr="00A03888">
              <w:tc>
                <w:tcPr>
                  <w:tcW w:w="607" w:type="dxa"/>
                </w:tcPr>
                <w:p w14:paraId="50D1E2DE" w14:textId="77777777" w:rsidR="00FA68A2" w:rsidRDefault="00FA68A2" w:rsidP="000A4701">
                  <w:r>
                    <w:t>R.</w:t>
                  </w:r>
                </w:p>
              </w:tc>
              <w:tc>
                <w:tcPr>
                  <w:tcW w:w="3200" w:type="dxa"/>
                </w:tcPr>
                <w:p w14:paraId="1EF93E7C" w14:textId="77777777" w:rsidR="00FA68A2" w:rsidRDefault="00FA68A2" w:rsidP="002A2042">
                  <w:r>
                    <w:t>Northampton</w:t>
                  </w:r>
                </w:p>
              </w:tc>
            </w:tr>
            <w:tr w:rsidR="00FA68A2" w14:paraId="47E90545" w14:textId="77777777" w:rsidTr="00A03888">
              <w:tc>
                <w:tcPr>
                  <w:tcW w:w="607" w:type="dxa"/>
                </w:tcPr>
                <w:p w14:paraId="327A4746" w14:textId="77777777" w:rsidR="00FA68A2" w:rsidRDefault="00FA68A2" w:rsidP="000A4701">
                  <w:r>
                    <w:t>P.L.</w:t>
                  </w:r>
                </w:p>
              </w:tc>
              <w:tc>
                <w:tcPr>
                  <w:tcW w:w="3200" w:type="dxa"/>
                </w:tcPr>
                <w:p w14:paraId="180D0E44" w14:textId="77777777" w:rsidR="00FA68A2" w:rsidRDefault="00FA68A2" w:rsidP="002A2042">
                  <w:r>
                    <w:t>Plymouth</w:t>
                  </w:r>
                </w:p>
              </w:tc>
            </w:tr>
            <w:tr w:rsidR="00FA68A2" w14:paraId="05366C83" w14:textId="77777777" w:rsidTr="00A03888">
              <w:tc>
                <w:tcPr>
                  <w:tcW w:w="607" w:type="dxa"/>
                </w:tcPr>
                <w:p w14:paraId="517BF53E" w14:textId="77777777" w:rsidR="00FA68A2" w:rsidRDefault="00FA68A2" w:rsidP="000A4701">
                  <w:r>
                    <w:t>P.H.</w:t>
                  </w:r>
                </w:p>
              </w:tc>
              <w:tc>
                <w:tcPr>
                  <w:tcW w:w="3200" w:type="dxa"/>
                </w:tcPr>
                <w:p w14:paraId="1B7C28D0" w14:textId="77777777" w:rsidR="00FA68A2" w:rsidRDefault="00FA68A2" w:rsidP="002A2042">
                  <w:r>
                    <w:t>Portsmouth</w:t>
                  </w:r>
                </w:p>
              </w:tc>
            </w:tr>
            <w:tr w:rsidR="00FA68A2" w14:paraId="46BDED99" w14:textId="77777777" w:rsidTr="00A03888">
              <w:tc>
                <w:tcPr>
                  <w:tcW w:w="607" w:type="dxa"/>
                </w:tcPr>
                <w:p w14:paraId="13ED92DE" w14:textId="77777777" w:rsidR="00FA68A2" w:rsidRDefault="00FA68A2" w:rsidP="000A4701">
                  <w:r>
                    <w:t>R.O.</w:t>
                  </w:r>
                </w:p>
              </w:tc>
              <w:tc>
                <w:tcPr>
                  <w:tcW w:w="3200" w:type="dxa"/>
                </w:tcPr>
                <w:p w14:paraId="1C2807BF" w14:textId="77777777" w:rsidR="00FA68A2" w:rsidRDefault="00FA68A2" w:rsidP="002A2042">
                  <w:r>
                    <w:t>Rochester</w:t>
                  </w:r>
                </w:p>
              </w:tc>
            </w:tr>
            <w:tr w:rsidR="00FA68A2" w14:paraId="7AF80392" w14:textId="77777777" w:rsidTr="00A03888">
              <w:tc>
                <w:tcPr>
                  <w:tcW w:w="607" w:type="dxa"/>
                </w:tcPr>
                <w:p w14:paraId="7F50DDCC" w14:textId="77777777" w:rsidR="00FA68A2" w:rsidRDefault="00FA68A2" w:rsidP="000A4701">
                  <w:r>
                    <w:t>R.D.</w:t>
                  </w:r>
                </w:p>
              </w:tc>
              <w:tc>
                <w:tcPr>
                  <w:tcW w:w="3200" w:type="dxa"/>
                </w:tcPr>
                <w:p w14:paraId="5C59C56E" w14:textId="77777777" w:rsidR="00FA68A2" w:rsidRDefault="00FA68A2" w:rsidP="002A2042">
                  <w:r>
                    <w:t>Rotterdam Jct.</w:t>
                  </w:r>
                </w:p>
              </w:tc>
            </w:tr>
            <w:tr w:rsidR="00FA68A2" w14:paraId="32C9F335" w14:textId="77777777" w:rsidTr="00A03888">
              <w:tc>
                <w:tcPr>
                  <w:tcW w:w="607" w:type="dxa"/>
                </w:tcPr>
                <w:p w14:paraId="17ADE67C" w14:textId="77777777" w:rsidR="00FA68A2" w:rsidRDefault="00FA68A2" w:rsidP="000A4701">
                  <w:r>
                    <w:t>S.A.</w:t>
                  </w:r>
                </w:p>
              </w:tc>
              <w:tc>
                <w:tcPr>
                  <w:tcW w:w="3200" w:type="dxa"/>
                </w:tcPr>
                <w:p w14:paraId="056FF300" w14:textId="77777777" w:rsidR="00FA68A2" w:rsidRDefault="00FA68A2" w:rsidP="002A2042">
                  <w:r>
                    <w:t>Salem</w:t>
                  </w:r>
                </w:p>
              </w:tc>
            </w:tr>
            <w:tr w:rsidR="00FA68A2" w14:paraId="0A720C51" w14:textId="77777777" w:rsidTr="00A03888">
              <w:tc>
                <w:tcPr>
                  <w:tcW w:w="607" w:type="dxa"/>
                </w:tcPr>
                <w:p w14:paraId="0884188A" w14:textId="77777777" w:rsidR="00FA68A2" w:rsidRDefault="00FA68A2" w:rsidP="000A4701">
                  <w:proofErr w:type="gramStart"/>
                  <w:r>
                    <w:t>S.D</w:t>
                  </w:r>
                  <w:proofErr w:type="gramEnd"/>
                </w:p>
              </w:tc>
              <w:tc>
                <w:tcPr>
                  <w:tcW w:w="3200" w:type="dxa"/>
                </w:tcPr>
                <w:p w14:paraId="4EAE2945" w14:textId="77777777" w:rsidR="00FA68A2" w:rsidRDefault="00FA68A2" w:rsidP="002A2042">
                  <w:r>
                    <w:t>Sanbornville</w:t>
                  </w:r>
                </w:p>
              </w:tc>
            </w:tr>
            <w:tr w:rsidR="00FA68A2" w14:paraId="7394CF2D" w14:textId="77777777" w:rsidTr="00A03888">
              <w:tc>
                <w:tcPr>
                  <w:tcW w:w="607" w:type="dxa"/>
                </w:tcPr>
                <w:p w14:paraId="544F4782" w14:textId="77777777" w:rsidR="00FA68A2" w:rsidRDefault="00FA68A2" w:rsidP="000A4701">
                  <w:r>
                    <w:lastRenderedPageBreak/>
                    <w:t>G.S.</w:t>
                  </w:r>
                </w:p>
              </w:tc>
              <w:tc>
                <w:tcPr>
                  <w:tcW w:w="3200" w:type="dxa"/>
                </w:tcPr>
                <w:p w14:paraId="00771608" w14:textId="77777777" w:rsidR="00FA68A2" w:rsidRDefault="00FA68A2" w:rsidP="002A2042">
                  <w:r>
                    <w:t>Sherbrooke</w:t>
                  </w:r>
                </w:p>
              </w:tc>
            </w:tr>
            <w:tr w:rsidR="00FA68A2" w14:paraId="1BA92417" w14:textId="77777777" w:rsidTr="00A03888">
              <w:tc>
                <w:tcPr>
                  <w:tcW w:w="607" w:type="dxa"/>
                </w:tcPr>
                <w:p w14:paraId="2EDCD9E0" w14:textId="77777777" w:rsidR="00FA68A2" w:rsidRDefault="00FA68A2" w:rsidP="000A4701">
                  <w:r>
                    <w:t>S.Y.</w:t>
                  </w:r>
                </w:p>
              </w:tc>
              <w:tc>
                <w:tcPr>
                  <w:tcW w:w="3200" w:type="dxa"/>
                </w:tcPr>
                <w:p w14:paraId="699F3460" w14:textId="77777777" w:rsidR="00FA68A2" w:rsidRDefault="00FA68A2" w:rsidP="002A2042">
                  <w:r>
                    <w:t>St. Johnsbury</w:t>
                  </w:r>
                </w:p>
              </w:tc>
            </w:tr>
            <w:tr w:rsidR="00FA68A2" w14:paraId="2148F04D" w14:textId="77777777" w:rsidTr="00A03888">
              <w:tc>
                <w:tcPr>
                  <w:tcW w:w="607" w:type="dxa"/>
                </w:tcPr>
                <w:p w14:paraId="42DA3855" w14:textId="77777777" w:rsidR="00FA68A2" w:rsidRDefault="00FA68A2" w:rsidP="000A4701">
                  <w:r>
                    <w:t>O.R.</w:t>
                  </w:r>
                </w:p>
              </w:tc>
              <w:tc>
                <w:tcPr>
                  <w:tcW w:w="3200" w:type="dxa"/>
                </w:tcPr>
                <w:p w14:paraId="48AFF4A3" w14:textId="77777777" w:rsidR="00FA68A2" w:rsidRDefault="00FA68A2" w:rsidP="002A2042">
                  <w:r>
                    <w:t>Springfield</w:t>
                  </w:r>
                </w:p>
              </w:tc>
            </w:tr>
            <w:tr w:rsidR="00FA68A2" w14:paraId="3FA4B111" w14:textId="77777777" w:rsidTr="00A03888">
              <w:tc>
                <w:tcPr>
                  <w:tcW w:w="607" w:type="dxa"/>
                </w:tcPr>
                <w:p w14:paraId="063780B5" w14:textId="77777777" w:rsidR="00FA68A2" w:rsidRDefault="00FA68A2" w:rsidP="000A4701">
                  <w:r>
                    <w:t>E.</w:t>
                  </w:r>
                </w:p>
              </w:tc>
              <w:tc>
                <w:tcPr>
                  <w:tcW w:w="3200" w:type="dxa"/>
                </w:tcPr>
                <w:p w14:paraId="1A516537" w14:textId="77777777" w:rsidR="00FA68A2" w:rsidRDefault="00FA68A2" w:rsidP="002A2042">
                  <w:r>
                    <w:t>Swanton</w:t>
                  </w:r>
                </w:p>
              </w:tc>
            </w:tr>
            <w:tr w:rsidR="00FA68A2" w14:paraId="18DFE76D" w14:textId="77777777" w:rsidTr="00A03888">
              <w:tc>
                <w:tcPr>
                  <w:tcW w:w="607" w:type="dxa"/>
                </w:tcPr>
                <w:p w14:paraId="2C29BAF5" w14:textId="77777777" w:rsidR="00FA68A2" w:rsidRDefault="00FA68A2" w:rsidP="000A4701">
                  <w:r>
                    <w:t>Y.</w:t>
                  </w:r>
                </w:p>
              </w:tc>
              <w:tc>
                <w:tcPr>
                  <w:tcW w:w="3200" w:type="dxa"/>
                </w:tcPr>
                <w:p w14:paraId="57F6246A" w14:textId="77777777" w:rsidR="00FA68A2" w:rsidRDefault="00FA68A2" w:rsidP="002A2042">
                  <w:r>
                    <w:t>Troy, N.Y.</w:t>
                  </w:r>
                </w:p>
              </w:tc>
            </w:tr>
            <w:tr w:rsidR="00FA68A2" w14:paraId="0A7D53CB" w14:textId="77777777" w:rsidTr="00A03888">
              <w:tc>
                <w:tcPr>
                  <w:tcW w:w="607" w:type="dxa"/>
                </w:tcPr>
                <w:p w14:paraId="60BE102B" w14:textId="77777777" w:rsidR="00FA68A2" w:rsidRDefault="00FA68A2" w:rsidP="000A4701">
                  <w:r>
                    <w:t>W.M.</w:t>
                  </w:r>
                </w:p>
              </w:tc>
              <w:tc>
                <w:tcPr>
                  <w:tcW w:w="3200" w:type="dxa"/>
                </w:tcPr>
                <w:p w14:paraId="767F3E13" w14:textId="77777777" w:rsidR="00FA68A2" w:rsidRDefault="00FA68A2" w:rsidP="002A2042">
                  <w:r>
                    <w:t>Waltham</w:t>
                  </w:r>
                </w:p>
              </w:tc>
            </w:tr>
            <w:tr w:rsidR="00FA68A2" w14:paraId="322AE083" w14:textId="77777777" w:rsidTr="00A03888">
              <w:tc>
                <w:tcPr>
                  <w:tcW w:w="607" w:type="dxa"/>
                </w:tcPr>
                <w:p w14:paraId="05045403" w14:textId="77777777" w:rsidR="00FA68A2" w:rsidRDefault="00FA68A2" w:rsidP="000A4701">
                  <w:r>
                    <w:t>L.E.</w:t>
                  </w:r>
                </w:p>
              </w:tc>
              <w:tc>
                <w:tcPr>
                  <w:tcW w:w="3200" w:type="dxa"/>
                </w:tcPr>
                <w:p w14:paraId="1217B296" w14:textId="77777777" w:rsidR="00FA68A2" w:rsidRDefault="00FA68A2" w:rsidP="002A2042">
                  <w:r>
                    <w:t>Westboro</w:t>
                  </w:r>
                </w:p>
              </w:tc>
            </w:tr>
            <w:tr w:rsidR="00FA68A2" w14:paraId="6320EA8F" w14:textId="77777777" w:rsidTr="00A03888">
              <w:tc>
                <w:tcPr>
                  <w:tcW w:w="607" w:type="dxa"/>
                </w:tcPr>
                <w:p w14:paraId="31F3C806" w14:textId="77777777" w:rsidR="00FA68A2" w:rsidRDefault="00FA68A2" w:rsidP="000A4701">
                  <w:r>
                    <w:t>W.</w:t>
                  </w:r>
                </w:p>
              </w:tc>
              <w:tc>
                <w:tcPr>
                  <w:tcW w:w="3200" w:type="dxa"/>
                </w:tcPr>
                <w:p w14:paraId="704D5E20" w14:textId="77777777" w:rsidR="00FA68A2" w:rsidRDefault="00FA68A2" w:rsidP="002A2042">
                  <w:r>
                    <w:t>White River Jct.</w:t>
                  </w:r>
                </w:p>
              </w:tc>
            </w:tr>
            <w:tr w:rsidR="00FA68A2" w14:paraId="611E04DA" w14:textId="77777777" w:rsidTr="00A03888">
              <w:tc>
                <w:tcPr>
                  <w:tcW w:w="607" w:type="dxa"/>
                </w:tcPr>
                <w:p w14:paraId="00D35063" w14:textId="77777777" w:rsidR="00FA68A2" w:rsidRDefault="00FA68A2" w:rsidP="000A4701">
                  <w:r>
                    <w:t>W.O.</w:t>
                  </w:r>
                </w:p>
              </w:tc>
              <w:tc>
                <w:tcPr>
                  <w:tcW w:w="3200" w:type="dxa"/>
                </w:tcPr>
                <w:p w14:paraId="45BF90AD" w14:textId="77777777" w:rsidR="00FA68A2" w:rsidRDefault="00FA68A2" w:rsidP="002A2042">
                  <w:r>
                    <w:t>Woodsville</w:t>
                  </w:r>
                </w:p>
              </w:tc>
            </w:tr>
            <w:tr w:rsidR="00FA68A2" w14:paraId="07AFE60E" w14:textId="77777777" w:rsidTr="00A03888">
              <w:tc>
                <w:tcPr>
                  <w:tcW w:w="607" w:type="dxa"/>
                </w:tcPr>
                <w:p w14:paraId="57AD19DA" w14:textId="77777777" w:rsidR="00FA68A2" w:rsidRDefault="00FA68A2" w:rsidP="000A4701">
                  <w:r>
                    <w:t xml:space="preserve">T. </w:t>
                  </w:r>
                </w:p>
              </w:tc>
              <w:tc>
                <w:tcPr>
                  <w:tcW w:w="3200" w:type="dxa"/>
                </w:tcPr>
                <w:p w14:paraId="26C5A74C" w14:textId="77777777" w:rsidR="00FA68A2" w:rsidRDefault="00FA68A2" w:rsidP="002A2042">
                  <w:r>
                    <w:t>Worcester</w:t>
                  </w:r>
                </w:p>
              </w:tc>
            </w:tr>
          </w:tbl>
          <w:p w14:paraId="02195997" w14:textId="77777777" w:rsidR="002A2042" w:rsidRDefault="002A2042" w:rsidP="000A4701"/>
          <w:p w14:paraId="218EB9AB" w14:textId="77777777" w:rsidR="002A2042" w:rsidRDefault="002A2042" w:rsidP="000A4701"/>
        </w:tc>
        <w:tc>
          <w:tcPr>
            <w:tcW w:w="3090" w:type="dxa"/>
          </w:tcPr>
          <w:p w14:paraId="7B75975B" w14:textId="77777777" w:rsidR="00FA68A2" w:rsidRDefault="00D64753" w:rsidP="00FA68A2">
            <w:pPr>
              <w:ind w:left="-96"/>
            </w:pPr>
            <w:r>
              <w:lastRenderedPageBreak/>
              <w:t xml:space="preserve">Typescript copy in </w:t>
            </w:r>
            <w:r w:rsidR="00FA68A2">
              <w:t xml:space="preserve">B&amp;MRRHS Archives lot </w:t>
            </w:r>
            <w:r w:rsidR="003C0337">
              <w:t xml:space="preserve">no. 2011.29 (John A. Goodwin Collection) </w:t>
            </w:r>
          </w:p>
        </w:tc>
      </w:tr>
      <w:tr w:rsidR="00391E39" w14:paraId="656D3C42" w14:textId="77777777" w:rsidTr="00D60327">
        <w:tc>
          <w:tcPr>
            <w:tcW w:w="2448" w:type="dxa"/>
          </w:tcPr>
          <w:p w14:paraId="51BEB6E9" w14:textId="77777777" w:rsidR="00391E39" w:rsidRDefault="00391E39">
            <w:r>
              <w:lastRenderedPageBreak/>
              <w:t xml:space="preserve">B&amp;M diesel locomotives nos. 1505-1519 (RS3) </w:t>
            </w:r>
          </w:p>
        </w:tc>
        <w:tc>
          <w:tcPr>
            <w:tcW w:w="4038" w:type="dxa"/>
          </w:tcPr>
          <w:p w14:paraId="1C7BE2B6" w14:textId="77777777" w:rsidR="00391E39" w:rsidRDefault="00391E39" w:rsidP="000A4701">
            <w:r>
              <w:t>Black Lacquer: Dupont-</w:t>
            </w:r>
            <w:proofErr w:type="spellStart"/>
            <w:r>
              <w:t>Duco</w:t>
            </w:r>
            <w:proofErr w:type="spellEnd"/>
            <w:r>
              <w:t xml:space="preserve"> #254-2234. </w:t>
            </w:r>
          </w:p>
          <w:p w14:paraId="57B52054" w14:textId="77777777" w:rsidR="00391E39" w:rsidRDefault="00391E39" w:rsidP="000A4701"/>
          <w:p w14:paraId="5AA629E7" w14:textId="77777777" w:rsidR="00391E39" w:rsidRDefault="00391E39" w:rsidP="000A4701">
            <w:r>
              <w:t>Aluminum Enamel: Schenectady Varnish Co. aluminum enamel (no spec. number)</w:t>
            </w:r>
          </w:p>
          <w:p w14:paraId="33A278A2" w14:textId="77777777" w:rsidR="00391E39" w:rsidRDefault="00391E39" w:rsidP="000A4701"/>
          <w:p w14:paraId="7AFAA009" w14:textId="77777777" w:rsidR="00391E39" w:rsidRDefault="00391E39" w:rsidP="000A4701">
            <w:r>
              <w:t>Aluminum: Dupont-</w:t>
            </w:r>
            <w:proofErr w:type="spellStart"/>
            <w:r>
              <w:t>Duco</w:t>
            </w:r>
            <w:proofErr w:type="spellEnd"/>
            <w:r>
              <w:t xml:space="preserve"> #254-34793</w:t>
            </w:r>
          </w:p>
          <w:p w14:paraId="7BDA7A84" w14:textId="77777777" w:rsidR="00391E39" w:rsidRDefault="00391E39" w:rsidP="000A4701"/>
          <w:p w14:paraId="079B26E6" w14:textId="77777777" w:rsidR="00391E39" w:rsidRDefault="00391E39" w:rsidP="000A4701">
            <w:r>
              <w:t>Imitation Gold: Dupont-</w:t>
            </w:r>
            <w:proofErr w:type="spellStart"/>
            <w:r>
              <w:t>Duco</w:t>
            </w:r>
            <w:proofErr w:type="spellEnd"/>
            <w:r>
              <w:t xml:space="preserve"> #254-54015</w:t>
            </w:r>
          </w:p>
          <w:p w14:paraId="662FEC4A" w14:textId="77777777" w:rsidR="00391E39" w:rsidRDefault="00391E39" w:rsidP="000A4701"/>
          <w:p w14:paraId="5788CF90" w14:textId="77777777" w:rsidR="00391E39" w:rsidRDefault="00391E39" w:rsidP="000A4701">
            <w:r>
              <w:t>Maroon: Dupont-</w:t>
            </w:r>
            <w:proofErr w:type="spellStart"/>
            <w:r>
              <w:t>Duco</w:t>
            </w:r>
            <w:proofErr w:type="spellEnd"/>
            <w:r>
              <w:t xml:space="preserve"> #254-6957</w:t>
            </w:r>
          </w:p>
          <w:p w14:paraId="368FAABE" w14:textId="77777777" w:rsidR="00391E39" w:rsidRDefault="00391E39" w:rsidP="000A4701"/>
          <w:p w14:paraId="40961649" w14:textId="77777777" w:rsidR="00391E39" w:rsidRDefault="00391E39" w:rsidP="000A4701">
            <w:r>
              <w:t xml:space="preserve">Suede Gray Enamel--heat resistant--for all hood interiors: no. </w:t>
            </w:r>
            <w:proofErr w:type="spellStart"/>
            <w:r>
              <w:t>mfr</w:t>
            </w:r>
            <w:proofErr w:type="spellEnd"/>
            <w:r>
              <w:t xml:space="preserve"> or spec. number</w:t>
            </w:r>
          </w:p>
          <w:p w14:paraId="58E1D180" w14:textId="77777777" w:rsidR="00391E39" w:rsidRDefault="00391E39" w:rsidP="000A4701"/>
          <w:p w14:paraId="6A2EF350" w14:textId="77777777" w:rsidR="00391E39" w:rsidRDefault="00391E39" w:rsidP="00391E39">
            <w:r>
              <w:t xml:space="preserve">Suede Gray Enamel—for cab interiors--no. </w:t>
            </w:r>
            <w:proofErr w:type="spellStart"/>
            <w:r>
              <w:t>mfr</w:t>
            </w:r>
            <w:proofErr w:type="spellEnd"/>
            <w:r>
              <w:t xml:space="preserve"> or spec. number</w:t>
            </w:r>
          </w:p>
          <w:p w14:paraId="26393FC5" w14:textId="77777777" w:rsidR="00391E39" w:rsidRDefault="00391E39" w:rsidP="000A4701"/>
          <w:p w14:paraId="7D503E22" w14:textId="77777777" w:rsidR="00391E39" w:rsidRDefault="00391E39" w:rsidP="000A4701">
            <w:r>
              <w:t>Minuteman decal transfer to be furnished by railroad co.</w:t>
            </w:r>
          </w:p>
          <w:p w14:paraId="0A6C88D4" w14:textId="77777777" w:rsidR="00391E39" w:rsidRDefault="00391E39" w:rsidP="000A4701"/>
          <w:p w14:paraId="00C9E4D7" w14:textId="77777777" w:rsidR="00391E39" w:rsidRDefault="00391E39" w:rsidP="000A4701">
            <w:r>
              <w:t>“Danger 600 volts</w:t>
            </w:r>
            <w:r w:rsidR="00D60327">
              <w:t>” decal: 992S974115</w:t>
            </w:r>
          </w:p>
          <w:p w14:paraId="5C5CCBF1" w14:textId="77777777" w:rsidR="00D60327" w:rsidRDefault="00D60327" w:rsidP="000A4701"/>
          <w:p w14:paraId="6F08D376" w14:textId="77777777" w:rsidR="00D60327" w:rsidRDefault="00D60327" w:rsidP="000A4701">
            <w:r>
              <w:t>“Keep hands away” decal: 992S982970</w:t>
            </w:r>
          </w:p>
          <w:p w14:paraId="40A54549" w14:textId="77777777" w:rsidR="00D60327" w:rsidRDefault="00D60327" w:rsidP="000A4701"/>
          <w:p w14:paraId="1F5FDF42" w14:textId="77777777" w:rsidR="00D60327" w:rsidRDefault="00D60327" w:rsidP="000A4701">
            <w:r>
              <w:t>Black Enamel: Du-Pont #88-762</w:t>
            </w:r>
          </w:p>
          <w:p w14:paraId="3C04A35F" w14:textId="77777777" w:rsidR="00D60327" w:rsidRDefault="00D60327" w:rsidP="000A4701"/>
          <w:p w14:paraId="18FC366D" w14:textId="77777777" w:rsidR="00D60327" w:rsidRDefault="00D60327" w:rsidP="000A4701">
            <w:r>
              <w:t>Yellow Lacquer: Du-Pont #254-51596</w:t>
            </w:r>
          </w:p>
          <w:p w14:paraId="1EC0AEF1" w14:textId="77777777" w:rsidR="00D60327" w:rsidRDefault="00D60327" w:rsidP="000A4701"/>
          <w:p w14:paraId="610427FE" w14:textId="77777777" w:rsidR="00D60327" w:rsidRDefault="00D60327" w:rsidP="000A4701">
            <w:r>
              <w:t>“Belt tension critical” decal: 992S982701</w:t>
            </w:r>
          </w:p>
        </w:tc>
        <w:tc>
          <w:tcPr>
            <w:tcW w:w="3090" w:type="dxa"/>
          </w:tcPr>
          <w:p w14:paraId="777F304F" w14:textId="77777777" w:rsidR="00391E39" w:rsidRDefault="00391E39" w:rsidP="00E26F0A">
            <w:pPr>
              <w:ind w:left="-6"/>
            </w:pPr>
            <w:r>
              <w:t xml:space="preserve">Alco painting diagram no. 995S54200 </w:t>
            </w:r>
            <w:r w:rsidR="00D60327">
              <w:t>for B&amp;M locos no. 1505-1519, dated Mar. 24, 1954. Approval letter sent Feb. 18, 1955. (B&amp;M Mech. Dept. drawing group 605)</w:t>
            </w:r>
          </w:p>
        </w:tc>
      </w:tr>
      <w:tr w:rsidR="00187DAB" w14:paraId="3486FC18" w14:textId="77777777" w:rsidTr="00D60327">
        <w:tc>
          <w:tcPr>
            <w:tcW w:w="2448" w:type="dxa"/>
          </w:tcPr>
          <w:p w14:paraId="2AADB008" w14:textId="77777777" w:rsidR="00187DAB" w:rsidRDefault="00187DAB">
            <w:r w:rsidRPr="00187DAB">
              <w:lastRenderedPageBreak/>
              <w:t>B&amp;M diesel locomotives</w:t>
            </w:r>
            <w:r>
              <w:t xml:space="preserve"> Nos. 4265 – 4268 </w:t>
            </w:r>
            <w:r w:rsidR="00A6051F">
              <w:t>(EMD F7</w:t>
            </w:r>
            <w:r>
              <w:t>)</w:t>
            </w:r>
          </w:p>
        </w:tc>
        <w:tc>
          <w:tcPr>
            <w:tcW w:w="4038" w:type="dxa"/>
          </w:tcPr>
          <w:p w14:paraId="6446E6A4" w14:textId="77777777" w:rsidR="00187DAB" w:rsidRDefault="00187DAB" w:rsidP="000A4701">
            <w:r>
              <w:t>See documents in file</w:t>
            </w:r>
          </w:p>
        </w:tc>
        <w:tc>
          <w:tcPr>
            <w:tcW w:w="3090" w:type="dxa"/>
          </w:tcPr>
          <w:p w14:paraId="0F0B0337" w14:textId="77777777" w:rsidR="00187DAB" w:rsidRDefault="00187DAB">
            <w:r>
              <w:t xml:space="preserve">B&amp;MRRHS Archives Cat. No. 2012.99.15. </w:t>
            </w:r>
            <w:proofErr w:type="spellStart"/>
            <w:r>
              <w:t>Classif</w:t>
            </w:r>
            <w:proofErr w:type="spellEnd"/>
            <w:r>
              <w:t>. L7858 BM 10.1949. Vertical file</w:t>
            </w:r>
          </w:p>
        </w:tc>
      </w:tr>
      <w:tr w:rsidR="00BA2B84" w14:paraId="733195C1" w14:textId="77777777" w:rsidTr="00D60327">
        <w:tc>
          <w:tcPr>
            <w:tcW w:w="2448" w:type="dxa"/>
          </w:tcPr>
          <w:p w14:paraId="3981F784" w14:textId="77777777" w:rsidR="00BA2B84" w:rsidRDefault="000A4701">
            <w:r>
              <w:t xml:space="preserve">B&amp;M diesel locomotives </w:t>
            </w:r>
          </w:p>
        </w:tc>
        <w:tc>
          <w:tcPr>
            <w:tcW w:w="4038" w:type="dxa"/>
          </w:tcPr>
          <w:p w14:paraId="4A0151C7" w14:textId="77777777" w:rsidR="000A4701" w:rsidRDefault="000A4701" w:rsidP="000A4701">
            <w:r>
              <w:t>1967. Introduction of the “solid blue” paint scheme for locomotives which replaced the blue, black, and white scheme of the 1950s. Solid blue initially appeared on some of the RS-3s.</w:t>
            </w:r>
          </w:p>
          <w:p w14:paraId="2FAB1C6E" w14:textId="77777777" w:rsidR="00BA2B84" w:rsidRDefault="00BA2B84"/>
        </w:tc>
        <w:tc>
          <w:tcPr>
            <w:tcW w:w="3090" w:type="dxa"/>
          </w:tcPr>
          <w:p w14:paraId="526E7955" w14:textId="77777777" w:rsidR="00BA2B84" w:rsidRDefault="000A4701">
            <w:r>
              <w:t>Kydd, Douglas F. “A Dozen More Covered Wagons,” in B&amp;M Bulletin Vol. XXVIII, No. 3 (2013), p. 23.</w:t>
            </w:r>
          </w:p>
        </w:tc>
      </w:tr>
      <w:tr w:rsidR="00B9451A" w14:paraId="262F2384" w14:textId="77777777" w:rsidTr="00D60327">
        <w:tc>
          <w:tcPr>
            <w:tcW w:w="2448" w:type="dxa"/>
          </w:tcPr>
          <w:p w14:paraId="504B122F" w14:textId="77777777" w:rsidR="00B9451A" w:rsidRDefault="00B9451A"/>
        </w:tc>
        <w:tc>
          <w:tcPr>
            <w:tcW w:w="4038" w:type="dxa"/>
          </w:tcPr>
          <w:p w14:paraId="6B0585B0" w14:textId="77777777" w:rsidR="00B9451A" w:rsidRDefault="00B9451A"/>
        </w:tc>
        <w:tc>
          <w:tcPr>
            <w:tcW w:w="3090" w:type="dxa"/>
          </w:tcPr>
          <w:p w14:paraId="4DE6B15D" w14:textId="77777777" w:rsidR="00B9451A" w:rsidRDefault="00B9451A"/>
        </w:tc>
      </w:tr>
      <w:tr w:rsidR="00BD3818" w14:paraId="56F3BAA9" w14:textId="77777777" w:rsidTr="00D60327">
        <w:tc>
          <w:tcPr>
            <w:tcW w:w="2448" w:type="dxa"/>
          </w:tcPr>
          <w:p w14:paraId="7972338D" w14:textId="77777777" w:rsidR="00BD3818" w:rsidRDefault="00BD3818">
            <w:r w:rsidRPr="00BD3818">
              <w:t>B&amp;M diesel locomotives</w:t>
            </w:r>
          </w:p>
        </w:tc>
        <w:tc>
          <w:tcPr>
            <w:tcW w:w="4038" w:type="dxa"/>
          </w:tcPr>
          <w:p w14:paraId="2D3095B2" w14:textId="77777777" w:rsidR="00BD3818" w:rsidRDefault="00BD3818">
            <w:r>
              <w:t>Pittsburgh Paints sold a color called “Boston &amp; Maine blue”</w:t>
            </w:r>
          </w:p>
        </w:tc>
        <w:tc>
          <w:tcPr>
            <w:tcW w:w="3090" w:type="dxa"/>
          </w:tcPr>
          <w:p w14:paraId="3BEB8FAD" w14:textId="77777777" w:rsidR="00BD3818" w:rsidRDefault="00BD3818">
            <w:proofErr w:type="spellStart"/>
            <w:r>
              <w:t>Frattasio</w:t>
            </w:r>
            <w:proofErr w:type="spellEnd"/>
            <w:r>
              <w:t xml:space="preserve">, </w:t>
            </w:r>
            <w:r w:rsidRPr="00BD3818">
              <w:rPr>
                <w:i/>
              </w:rPr>
              <w:t>The New Haven Railroad in the McGinnis Era,</w:t>
            </w:r>
            <w:r>
              <w:t xml:space="preserve"> p. 205.</w:t>
            </w:r>
          </w:p>
        </w:tc>
      </w:tr>
      <w:tr w:rsidR="00BD3818" w14:paraId="112FA72F" w14:textId="77777777" w:rsidTr="00D60327">
        <w:tc>
          <w:tcPr>
            <w:tcW w:w="2448" w:type="dxa"/>
          </w:tcPr>
          <w:p w14:paraId="5F4CC4ED" w14:textId="77777777" w:rsidR="00BD3818" w:rsidRDefault="00BD3818"/>
        </w:tc>
        <w:tc>
          <w:tcPr>
            <w:tcW w:w="4038" w:type="dxa"/>
          </w:tcPr>
          <w:p w14:paraId="1F2BA8A4" w14:textId="77777777" w:rsidR="00BD3818" w:rsidRDefault="00BD3818"/>
        </w:tc>
        <w:tc>
          <w:tcPr>
            <w:tcW w:w="3090" w:type="dxa"/>
          </w:tcPr>
          <w:p w14:paraId="68F16EAC" w14:textId="77777777" w:rsidR="00BD3818" w:rsidRDefault="00BD3818"/>
        </w:tc>
      </w:tr>
      <w:tr w:rsidR="005F42B4" w14:paraId="5CEC7739" w14:textId="77777777" w:rsidTr="00D60327">
        <w:tc>
          <w:tcPr>
            <w:tcW w:w="2448" w:type="dxa"/>
          </w:tcPr>
          <w:p w14:paraId="6C2D82B9" w14:textId="77777777" w:rsidR="005F42B4" w:rsidRDefault="005F42B4" w:rsidP="00B9451A">
            <w:r>
              <w:t>B&amp;M diesel locomotives – cab interior</w:t>
            </w:r>
          </w:p>
        </w:tc>
        <w:tc>
          <w:tcPr>
            <w:tcW w:w="4038" w:type="dxa"/>
          </w:tcPr>
          <w:p w14:paraId="28FCEC71" w14:textId="77777777" w:rsidR="005F42B4" w:rsidRPr="003A2132" w:rsidRDefault="005F42B4" w:rsidP="00B9451A">
            <w:proofErr w:type="spellStart"/>
            <w:r>
              <w:t>Devoe</w:t>
            </w:r>
            <w:proofErr w:type="spellEnd"/>
            <w:r>
              <w:t xml:space="preserve"> &amp; Reynolds No. 55-610 Mail Car Green. Formerly Dupont No. 88-28281 Jade Green was used</w:t>
            </w:r>
          </w:p>
        </w:tc>
        <w:tc>
          <w:tcPr>
            <w:tcW w:w="3090" w:type="dxa"/>
          </w:tcPr>
          <w:p w14:paraId="0A0780FF" w14:textId="77777777" w:rsidR="005F42B4" w:rsidRPr="003A2132" w:rsidRDefault="005F42B4" w:rsidP="00B9451A">
            <w:r>
              <w:t>Memo D. McKeown to E.C. Cone 27 Aug 1957</w:t>
            </w:r>
          </w:p>
        </w:tc>
      </w:tr>
      <w:tr w:rsidR="005F42B4" w14:paraId="2E1BD506" w14:textId="77777777" w:rsidTr="00D60327">
        <w:tc>
          <w:tcPr>
            <w:tcW w:w="2448" w:type="dxa"/>
          </w:tcPr>
          <w:p w14:paraId="76A6B592" w14:textId="77777777" w:rsidR="005F42B4" w:rsidRDefault="005F42B4" w:rsidP="00B9451A"/>
        </w:tc>
        <w:tc>
          <w:tcPr>
            <w:tcW w:w="4038" w:type="dxa"/>
          </w:tcPr>
          <w:p w14:paraId="7490A982" w14:textId="77777777" w:rsidR="005F42B4" w:rsidRPr="003A2132" w:rsidRDefault="005F42B4" w:rsidP="00B9451A"/>
        </w:tc>
        <w:tc>
          <w:tcPr>
            <w:tcW w:w="3090" w:type="dxa"/>
          </w:tcPr>
          <w:p w14:paraId="6CC3C9A6" w14:textId="77777777" w:rsidR="005F42B4" w:rsidRPr="003A2132" w:rsidRDefault="005F42B4" w:rsidP="00B9451A"/>
        </w:tc>
      </w:tr>
      <w:tr w:rsidR="00B9451A" w14:paraId="70CAF698" w14:textId="77777777" w:rsidTr="00D60327">
        <w:tc>
          <w:tcPr>
            <w:tcW w:w="2448" w:type="dxa"/>
          </w:tcPr>
          <w:p w14:paraId="7CC81A6C" w14:textId="77777777" w:rsidR="00B9451A" w:rsidRPr="003A2132" w:rsidRDefault="00B9451A" w:rsidP="00B9451A">
            <w:r>
              <w:t>B&amp;</w:t>
            </w:r>
            <w:r w:rsidRPr="003A2132">
              <w:t>M passenger cars</w:t>
            </w:r>
          </w:p>
        </w:tc>
        <w:tc>
          <w:tcPr>
            <w:tcW w:w="4038" w:type="dxa"/>
          </w:tcPr>
          <w:p w14:paraId="23AA99DF" w14:textId="77777777" w:rsidR="00B9451A" w:rsidRPr="003A2132" w:rsidRDefault="00B9451A" w:rsidP="00B9451A">
            <w:r w:rsidRPr="003A2132">
              <w:t>5 June 1884. New B&amp;M cars are stenciled lake and gold</w:t>
            </w:r>
          </w:p>
        </w:tc>
        <w:tc>
          <w:tcPr>
            <w:tcW w:w="3090" w:type="dxa"/>
          </w:tcPr>
          <w:p w14:paraId="62DDC492" w14:textId="77777777" w:rsidR="00B9451A" w:rsidRPr="003A2132" w:rsidRDefault="00B9451A" w:rsidP="00B9451A">
            <w:r w:rsidRPr="003A2132">
              <w:t>Portland Daily Press, as quoted in Richard F. Dole letter to Leroy Hutchinson, 29 Mar 1977.</w:t>
            </w:r>
          </w:p>
        </w:tc>
      </w:tr>
      <w:tr w:rsidR="00B9451A" w14:paraId="049A5380" w14:textId="77777777" w:rsidTr="00D60327">
        <w:tc>
          <w:tcPr>
            <w:tcW w:w="2448" w:type="dxa"/>
          </w:tcPr>
          <w:p w14:paraId="35631217" w14:textId="77777777" w:rsidR="00B9451A" w:rsidRPr="003A2132" w:rsidRDefault="00B9451A" w:rsidP="00B9451A">
            <w:r>
              <w:t>B&amp;M passenger cars</w:t>
            </w:r>
          </w:p>
        </w:tc>
        <w:tc>
          <w:tcPr>
            <w:tcW w:w="4038" w:type="dxa"/>
          </w:tcPr>
          <w:p w14:paraId="34B9D359" w14:textId="77777777" w:rsidR="00B9451A" w:rsidRDefault="00B9451A" w:rsidP="00B9451A">
            <w:r>
              <w:t>Change over from green to red began in spring 1941.</w:t>
            </w:r>
            <w:r w:rsidR="0088544F">
              <w:t xml:space="preserve"> (p. 3)</w:t>
            </w:r>
          </w:p>
          <w:p w14:paraId="57EDD2C0" w14:textId="77777777" w:rsidR="00B9451A" w:rsidRDefault="00B9451A" w:rsidP="00B9451A"/>
          <w:p w14:paraId="59BAEC49" w14:textId="77777777" w:rsidR="00B9451A" w:rsidRPr="003A2132" w:rsidRDefault="00B9451A" w:rsidP="00B9451A">
            <w:r>
              <w:t xml:space="preserve">“During the summer of 1940, the B&amp;M bought 100-odd steel suburban cars from the </w:t>
            </w:r>
            <w:proofErr w:type="spellStart"/>
            <w:r>
              <w:t>Pennsy</w:t>
            </w:r>
            <w:proofErr w:type="spellEnd"/>
            <w:r>
              <w:t xml:space="preserve">. These, of course, were red, but the surprising thing was, that instead of painting them green, they painted the old name over in red and kept the cars in their original color. When we finally got used to seeing them in our trains, weren’t we surprised in the following spring, when they started </w:t>
            </w:r>
            <w:r w:rsidR="0088544F">
              <w:t>painting all their own green equipment to match!”</w:t>
            </w:r>
            <w:r>
              <w:t xml:space="preserve"> </w:t>
            </w:r>
            <w:r w:rsidR="0088544F">
              <w:t>(p. 9)</w:t>
            </w:r>
          </w:p>
        </w:tc>
        <w:tc>
          <w:tcPr>
            <w:tcW w:w="3090" w:type="dxa"/>
          </w:tcPr>
          <w:p w14:paraId="730792DE" w14:textId="77777777" w:rsidR="00B9451A" w:rsidRPr="003A2132" w:rsidRDefault="00B9451A" w:rsidP="00B9451A">
            <w:r w:rsidRPr="00B9451A">
              <w:t>Sanderson, Edward P. “The Railroads of Massachusetts,” May 1, 1943, p</w:t>
            </w:r>
            <w:r>
              <w:t>p</w:t>
            </w:r>
            <w:r w:rsidRPr="00B9451A">
              <w:t>.</w:t>
            </w:r>
            <w:r>
              <w:t xml:space="preserve"> </w:t>
            </w:r>
            <w:r w:rsidRPr="00B9451A">
              <w:t>3</w:t>
            </w:r>
            <w:r w:rsidR="0088544F">
              <w:t>, 9</w:t>
            </w:r>
          </w:p>
        </w:tc>
      </w:tr>
      <w:tr w:rsidR="00B9451A" w14:paraId="4E88DDC1" w14:textId="77777777" w:rsidTr="00D60327">
        <w:tc>
          <w:tcPr>
            <w:tcW w:w="2448" w:type="dxa"/>
          </w:tcPr>
          <w:p w14:paraId="2F820AED" w14:textId="77777777" w:rsidR="00B9451A" w:rsidRDefault="00B9451A"/>
        </w:tc>
        <w:tc>
          <w:tcPr>
            <w:tcW w:w="4038" w:type="dxa"/>
          </w:tcPr>
          <w:p w14:paraId="2AE9ED22" w14:textId="77777777" w:rsidR="00B9451A" w:rsidRDefault="00B9451A"/>
        </w:tc>
        <w:tc>
          <w:tcPr>
            <w:tcW w:w="3090" w:type="dxa"/>
          </w:tcPr>
          <w:p w14:paraId="6B3AEC51" w14:textId="77777777" w:rsidR="00B9451A" w:rsidRDefault="00B9451A"/>
        </w:tc>
      </w:tr>
      <w:tr w:rsidR="00870717" w14:paraId="0D960011" w14:textId="77777777" w:rsidTr="00D60327">
        <w:tc>
          <w:tcPr>
            <w:tcW w:w="2448" w:type="dxa"/>
          </w:tcPr>
          <w:p w14:paraId="73B0188A" w14:textId="77777777" w:rsidR="00870717" w:rsidRDefault="00870717">
            <w:r w:rsidRPr="00870717">
              <w:t>B&amp;M passenger cars</w:t>
            </w:r>
            <w:r w:rsidR="009338B2">
              <w:t xml:space="preserve"> (interior)</w:t>
            </w:r>
          </w:p>
        </w:tc>
        <w:tc>
          <w:tcPr>
            <w:tcW w:w="4038" w:type="dxa"/>
          </w:tcPr>
          <w:p w14:paraId="45AA67C2" w14:textId="77777777" w:rsidR="00870717" w:rsidRDefault="00870717">
            <w:r>
              <w:t>“The interiors [of 1890s era wooden open platform cars] are being changed from dark varnish to cream color with a band of red or bright green near the ceiling. The floors are gray.”</w:t>
            </w:r>
          </w:p>
        </w:tc>
        <w:tc>
          <w:tcPr>
            <w:tcW w:w="3090" w:type="dxa"/>
          </w:tcPr>
          <w:p w14:paraId="355B609C" w14:textId="77777777" w:rsidR="00870717" w:rsidRDefault="00870717">
            <w:r>
              <w:t>Sanderson, Edward P. “The Mid-Morning Local.” B&amp;MRRHS Archives Cat. No. 2016.21.12</w:t>
            </w:r>
          </w:p>
        </w:tc>
      </w:tr>
      <w:tr w:rsidR="009338B2" w14:paraId="52A1AF64" w14:textId="77777777" w:rsidTr="00D60327">
        <w:tc>
          <w:tcPr>
            <w:tcW w:w="2448" w:type="dxa"/>
          </w:tcPr>
          <w:p w14:paraId="4E8D32EA" w14:textId="77777777" w:rsidR="009338B2" w:rsidRDefault="009338B2"/>
        </w:tc>
        <w:tc>
          <w:tcPr>
            <w:tcW w:w="4038" w:type="dxa"/>
          </w:tcPr>
          <w:p w14:paraId="19E71154" w14:textId="77777777" w:rsidR="009338B2" w:rsidRDefault="009338B2"/>
        </w:tc>
        <w:tc>
          <w:tcPr>
            <w:tcW w:w="3090" w:type="dxa"/>
          </w:tcPr>
          <w:p w14:paraId="50908095" w14:textId="77777777" w:rsidR="009338B2" w:rsidRDefault="009338B2"/>
        </w:tc>
      </w:tr>
      <w:tr w:rsidR="009338B2" w14:paraId="1C421A2E" w14:textId="77777777" w:rsidTr="00D60327">
        <w:tc>
          <w:tcPr>
            <w:tcW w:w="2448" w:type="dxa"/>
          </w:tcPr>
          <w:p w14:paraId="1FD27250" w14:textId="77777777" w:rsidR="009338B2" w:rsidRDefault="009338B2">
            <w:r>
              <w:lastRenderedPageBreak/>
              <w:t>B&amp;M passenger cars (interior)</w:t>
            </w:r>
          </w:p>
        </w:tc>
        <w:tc>
          <w:tcPr>
            <w:tcW w:w="4038" w:type="dxa"/>
          </w:tcPr>
          <w:p w14:paraId="67781883" w14:textId="77777777" w:rsidR="009338B2" w:rsidRDefault="009338B2">
            <w:r>
              <w:t xml:space="preserve">Painting diagram for 20 Pullman-Standard so called American Flyer cars 4595-4614. Scheme 1 (10 cars). Walls of passageway Light </w:t>
            </w:r>
            <w:proofErr w:type="spellStart"/>
            <w:r>
              <w:t>Nautes</w:t>
            </w:r>
            <w:proofErr w:type="spellEnd"/>
            <w:r>
              <w:t xml:space="preserve"> Blue. Walls of inside of saloon Dark </w:t>
            </w:r>
            <w:proofErr w:type="spellStart"/>
            <w:r>
              <w:t>Nautes</w:t>
            </w:r>
            <w:proofErr w:type="spellEnd"/>
            <w:r>
              <w:t xml:space="preserve"> Blue. Scheme 2 (10 cars). Passageway and saloon walls Jonquil Yellow</w:t>
            </w:r>
          </w:p>
        </w:tc>
        <w:tc>
          <w:tcPr>
            <w:tcW w:w="3090" w:type="dxa"/>
          </w:tcPr>
          <w:p w14:paraId="0551554D" w14:textId="77777777" w:rsidR="009338B2" w:rsidRDefault="009338B2">
            <w:r>
              <w:t xml:space="preserve">Drawing. Cat. No. 2004.28.1. File C2390 BM 8.1937 (Vertical). </w:t>
            </w:r>
          </w:p>
        </w:tc>
      </w:tr>
      <w:tr w:rsidR="00E74900" w14:paraId="2FFFBBC3" w14:textId="77777777" w:rsidTr="00D60327">
        <w:tc>
          <w:tcPr>
            <w:tcW w:w="2448" w:type="dxa"/>
          </w:tcPr>
          <w:p w14:paraId="1F5E03AE" w14:textId="77777777" w:rsidR="00E74900" w:rsidRDefault="00E74900"/>
        </w:tc>
        <w:tc>
          <w:tcPr>
            <w:tcW w:w="4038" w:type="dxa"/>
          </w:tcPr>
          <w:p w14:paraId="74BFF7FC" w14:textId="77777777" w:rsidR="00E74900" w:rsidRDefault="00E74900"/>
        </w:tc>
        <w:tc>
          <w:tcPr>
            <w:tcW w:w="3090" w:type="dxa"/>
          </w:tcPr>
          <w:p w14:paraId="03996D38" w14:textId="77777777" w:rsidR="00E74900" w:rsidRDefault="00E74900"/>
        </w:tc>
      </w:tr>
      <w:tr w:rsidR="00E74900" w14:paraId="2B33077B" w14:textId="77777777" w:rsidTr="00D60327">
        <w:tc>
          <w:tcPr>
            <w:tcW w:w="2448" w:type="dxa"/>
          </w:tcPr>
          <w:p w14:paraId="00D2E715" w14:textId="420EB779" w:rsidR="00E74900" w:rsidRDefault="00E74900">
            <w:r>
              <w:t>B&amp;M &amp; MEC passenger cars (coaches)</w:t>
            </w:r>
            <w:r w:rsidR="00FA6DB4">
              <w:t>; painting and lettering</w:t>
            </w:r>
          </w:p>
        </w:tc>
        <w:tc>
          <w:tcPr>
            <w:tcW w:w="4038" w:type="dxa"/>
          </w:tcPr>
          <w:p w14:paraId="61C96485" w14:textId="253B0F85" w:rsidR="00E74900" w:rsidRDefault="00210A73">
            <w:r>
              <w:t xml:space="preserve">In 1941: Carbody to be painted Tuscan </w:t>
            </w:r>
            <w:r w:rsidR="008640CD">
              <w:t>R</w:t>
            </w:r>
            <w:r>
              <w:t>ed (two coats), Flood &amp; Conklin #2159. Steps including sides (inside &amp; outside), risers, and treads are to be painted black. Side and end handholds are to be painted black. Grab irons in vestibule on end post, and sloping grab iron over steps are to be painted orange</w:t>
            </w:r>
            <w:r w:rsidR="00FA6DB4">
              <w:t>. Also contains lettering diagram</w:t>
            </w:r>
          </w:p>
          <w:p w14:paraId="659EFC33" w14:textId="77777777" w:rsidR="00210A73" w:rsidRDefault="00210A73"/>
          <w:p w14:paraId="68501E85" w14:textId="7F2CA00A" w:rsidR="008640CD" w:rsidRDefault="008640CD" w:rsidP="008640CD">
            <w:r>
              <w:t>While painting diagrams were changed to substitute Maroon for Tuscan Red in 1948 and 1949</w:t>
            </w:r>
            <w:r w:rsidR="00462FB4">
              <w:t xml:space="preserve"> (</w:t>
            </w:r>
            <w:r w:rsidR="00462FB4" w:rsidRPr="00462FB4">
              <w:t>Flood &amp; Conklin #2154-7</w:t>
            </w:r>
            <w:r w:rsidR="00462FB4">
              <w:t>)</w:t>
            </w:r>
            <w:r>
              <w:t xml:space="preserve">, </w:t>
            </w:r>
            <w:proofErr w:type="spellStart"/>
            <w:r>
              <w:t>TomE</w:t>
            </w:r>
            <w:proofErr w:type="spellEnd"/>
            <w:r>
              <w:t xml:space="preserve"> Thompson states, “The color change to Maroon was much earlier than the change shown on these B&amp;M documents. The color change started in the Fall of 1940 with Tuscan Red.  At that time B&amp;M was spot painting the new fleet of ex-PRR coaches, combines, and RPO-Baggage cars. The color needed to best match the PRR color was Tuscan Red. The initial lettering was "BOSTON AND MAINE" placed above the windows. This process allowed the ex-PRR equipment to be placed quickly into service on the B&amp;M.</w:t>
            </w:r>
          </w:p>
          <w:p w14:paraId="64AFC71B" w14:textId="77777777" w:rsidR="008640CD" w:rsidRDefault="008640CD" w:rsidP="008640CD"/>
          <w:p w14:paraId="4676469A" w14:textId="46B51CBA" w:rsidR="008640CD" w:rsidRDefault="008640CD" w:rsidP="008640CD">
            <w:r>
              <w:t xml:space="preserve">When in November 1941 it came time to completely repaint the fleet, the color was Maroon but the paper work with the specifications was slow to catch up with the actual color change.  George Corey and I have discussed the Tuscan Red verses Maroon dilemma; George was commuting on the B&amp;M at the time and got to see the first </w:t>
            </w:r>
            <w:r>
              <w:lastRenderedPageBreak/>
              <w:t>American Flyer coach repainted in the new color.  George told me: "I know the difference between Tuscan Red and Maroon.  The color was Maroon not Tuscan Red!"  So, the actual paint color is confirmed by George.</w:t>
            </w:r>
          </w:p>
          <w:p w14:paraId="427F5C16" w14:textId="77777777" w:rsidR="008640CD" w:rsidRDefault="008640CD" w:rsidP="008640CD"/>
          <w:p w14:paraId="35F7CFCB" w14:textId="5457BC83" w:rsidR="008640CD" w:rsidRDefault="005108C8" w:rsidP="008640CD">
            <w:r>
              <w:t>“</w:t>
            </w:r>
            <w:proofErr w:type="gramStart"/>
            <w:r w:rsidR="008640CD">
              <w:t>Likewise</w:t>
            </w:r>
            <w:proofErr w:type="gramEnd"/>
            <w:r w:rsidR="008640CD">
              <w:t xml:space="preserve"> when the ex-Reading coaches and combines arrived in 1946, many were spot painted using green paint, but the lettering used was below the windows.  When the ex-C&amp;O coaches arrived in 1950 many were painted in solid green. This practice was to ensure that the cars got into service as quickly as possible.  Passenger car repair and painting for these cars was done at Concord Car Shops and the East Cambridge Car Shops back then.</w:t>
            </w:r>
            <w:r>
              <w:t>”</w:t>
            </w:r>
          </w:p>
        </w:tc>
        <w:tc>
          <w:tcPr>
            <w:tcW w:w="3090" w:type="dxa"/>
          </w:tcPr>
          <w:p w14:paraId="27E8D955" w14:textId="77777777" w:rsidR="005108C8" w:rsidRDefault="00210A73">
            <w:r>
              <w:lastRenderedPageBreak/>
              <w:t>B&amp;MRR Mechanical Dept. diagram</w:t>
            </w:r>
            <w:r w:rsidR="005108C8">
              <w:t>s</w:t>
            </w:r>
            <w:r w:rsidR="00FA6DB4">
              <w:t xml:space="preserve">: </w:t>
            </w:r>
          </w:p>
          <w:p w14:paraId="62A89B92" w14:textId="77777777" w:rsidR="005108C8" w:rsidRDefault="00FA6DB4" w:rsidP="005108C8">
            <w:pPr>
              <w:pStyle w:val="ListParagraph"/>
              <w:numPr>
                <w:ilvl w:val="0"/>
                <w:numId w:val="1"/>
              </w:numPr>
            </w:pPr>
            <w:r>
              <w:t>Lettering Coaches,</w:t>
            </w:r>
            <w:r w:rsidR="00210A73">
              <w:t xml:space="preserve"> SP-553-9, Issue D, 8-19-19</w:t>
            </w:r>
            <w:r>
              <w:t>4</w:t>
            </w:r>
            <w:r w:rsidR="00210A73">
              <w:t xml:space="preserve">8; </w:t>
            </w:r>
          </w:p>
          <w:p w14:paraId="19C90A16" w14:textId="44E7F84A" w:rsidR="005108C8" w:rsidRDefault="005108C8" w:rsidP="005108C8">
            <w:pPr>
              <w:pStyle w:val="ListParagraph"/>
              <w:numPr>
                <w:ilvl w:val="0"/>
                <w:numId w:val="1"/>
              </w:numPr>
            </w:pPr>
            <w:r>
              <w:t>Lettering Combines, SP-553-10, Issue C, 4-29-1949;</w:t>
            </w:r>
          </w:p>
          <w:p w14:paraId="122D0E58" w14:textId="503E231D" w:rsidR="005108C8" w:rsidRDefault="005108C8" w:rsidP="005108C8">
            <w:pPr>
              <w:pStyle w:val="ListParagraph"/>
              <w:numPr>
                <w:ilvl w:val="0"/>
                <w:numId w:val="1"/>
              </w:numPr>
            </w:pPr>
            <w:r>
              <w:t>Lettering Baggage Car 4 Door, SP-553-11, Issue C, 4-29-1949</w:t>
            </w:r>
          </w:p>
          <w:p w14:paraId="35CA72BB" w14:textId="755CB6B9" w:rsidR="005108C8" w:rsidRDefault="005108C8" w:rsidP="005108C8">
            <w:pPr>
              <w:pStyle w:val="ListParagraph"/>
              <w:numPr>
                <w:ilvl w:val="0"/>
                <w:numId w:val="1"/>
              </w:numPr>
            </w:pPr>
            <w:r>
              <w:t>Lettering Baggage Car 6 D</w:t>
            </w:r>
            <w:r w:rsidR="00462FB4">
              <w:t>oo</w:t>
            </w:r>
            <w:r>
              <w:t xml:space="preserve">r, </w:t>
            </w:r>
            <w:r w:rsidR="00462FB4">
              <w:t>SP-553-12, Issue C, 8-19-1949</w:t>
            </w:r>
          </w:p>
          <w:p w14:paraId="443E9241" w14:textId="77777777" w:rsidR="00E74900" w:rsidRDefault="00462FB4">
            <w:r>
              <w:t>D</w:t>
            </w:r>
            <w:r w:rsidR="00210A73">
              <w:t>igital image</w:t>
            </w:r>
            <w:r>
              <w:t>s</w:t>
            </w:r>
            <w:r w:rsidR="00210A73">
              <w:t xml:space="preserve"> donated by</w:t>
            </w:r>
            <w:r>
              <w:t xml:space="preserve"> </w:t>
            </w:r>
            <w:proofErr w:type="spellStart"/>
            <w:r w:rsidR="00210A73">
              <w:t>TomE</w:t>
            </w:r>
            <w:proofErr w:type="spellEnd"/>
            <w:r w:rsidR="00210A73">
              <w:t xml:space="preserve"> Thompson</w:t>
            </w:r>
            <w:r>
              <w:t xml:space="preserve"> 10-30-2020.</w:t>
            </w:r>
          </w:p>
          <w:p w14:paraId="02C44403" w14:textId="77777777" w:rsidR="00462FB4" w:rsidRDefault="00462FB4"/>
          <w:p w14:paraId="7EEB7D4E" w14:textId="26E8B991" w:rsidR="00462FB4" w:rsidRDefault="00462FB4">
            <w:proofErr w:type="gramStart"/>
            <w:r>
              <w:t>Also</w:t>
            </w:r>
            <w:proofErr w:type="gramEnd"/>
            <w:r>
              <w:t xml:space="preserve"> </w:t>
            </w:r>
            <w:proofErr w:type="spellStart"/>
            <w:r>
              <w:t>TomE</w:t>
            </w:r>
            <w:proofErr w:type="spellEnd"/>
            <w:r>
              <w:t xml:space="preserve"> Thompson email, 10-30-2020. </w:t>
            </w:r>
          </w:p>
        </w:tc>
      </w:tr>
      <w:tr w:rsidR="005A2E5C" w14:paraId="229F7B8E" w14:textId="77777777" w:rsidTr="00D60327">
        <w:tc>
          <w:tcPr>
            <w:tcW w:w="2448" w:type="dxa"/>
          </w:tcPr>
          <w:p w14:paraId="2EF31AD2" w14:textId="77777777" w:rsidR="005A2E5C" w:rsidRDefault="005A2E5C"/>
        </w:tc>
        <w:tc>
          <w:tcPr>
            <w:tcW w:w="4038" w:type="dxa"/>
          </w:tcPr>
          <w:p w14:paraId="3F58C866" w14:textId="77777777" w:rsidR="005A2E5C" w:rsidRDefault="005A2E5C"/>
        </w:tc>
        <w:tc>
          <w:tcPr>
            <w:tcW w:w="3090" w:type="dxa"/>
          </w:tcPr>
          <w:p w14:paraId="4C0CD04A" w14:textId="77777777" w:rsidR="005A2E5C" w:rsidRDefault="005A2E5C"/>
        </w:tc>
      </w:tr>
      <w:tr w:rsidR="005F42B4" w14:paraId="139CC846" w14:textId="77777777" w:rsidTr="00D60327">
        <w:tc>
          <w:tcPr>
            <w:tcW w:w="2448" w:type="dxa"/>
          </w:tcPr>
          <w:p w14:paraId="5B53B3CD" w14:textId="77777777" w:rsidR="005F42B4" w:rsidRDefault="005F42B4" w:rsidP="005F42B4">
            <w:r>
              <w:t>B&amp;M passenger cars (interior—mail and baggage)</w:t>
            </w:r>
          </w:p>
        </w:tc>
        <w:tc>
          <w:tcPr>
            <w:tcW w:w="4038" w:type="dxa"/>
          </w:tcPr>
          <w:p w14:paraId="3525A8AC" w14:textId="77777777" w:rsidR="005F42B4" w:rsidRPr="00532922" w:rsidRDefault="005F42B4" w:rsidP="005F42B4">
            <w:proofErr w:type="spellStart"/>
            <w:r w:rsidRPr="00532922">
              <w:t>Devoe</w:t>
            </w:r>
            <w:proofErr w:type="spellEnd"/>
            <w:r w:rsidRPr="00532922">
              <w:t xml:space="preserve"> &amp; Reynolds No. 55-610 Mail Car Green. </w:t>
            </w:r>
          </w:p>
        </w:tc>
        <w:tc>
          <w:tcPr>
            <w:tcW w:w="3090" w:type="dxa"/>
          </w:tcPr>
          <w:p w14:paraId="00C4A93A" w14:textId="77777777" w:rsidR="005F42B4" w:rsidRDefault="005F42B4" w:rsidP="005F42B4">
            <w:r w:rsidRPr="00532922">
              <w:t>Memo D. McKeown to E.C. Cone 27 Aug 1957</w:t>
            </w:r>
          </w:p>
        </w:tc>
      </w:tr>
      <w:tr w:rsidR="005F42B4" w14:paraId="7E766A70" w14:textId="77777777" w:rsidTr="00D60327">
        <w:tc>
          <w:tcPr>
            <w:tcW w:w="2448" w:type="dxa"/>
          </w:tcPr>
          <w:p w14:paraId="00BBF3BC" w14:textId="77777777" w:rsidR="005F42B4" w:rsidRDefault="005F42B4"/>
        </w:tc>
        <w:tc>
          <w:tcPr>
            <w:tcW w:w="4038" w:type="dxa"/>
          </w:tcPr>
          <w:p w14:paraId="45822B28" w14:textId="77777777" w:rsidR="005F42B4" w:rsidRDefault="005F42B4"/>
        </w:tc>
        <w:tc>
          <w:tcPr>
            <w:tcW w:w="3090" w:type="dxa"/>
          </w:tcPr>
          <w:p w14:paraId="2DBE740A" w14:textId="77777777" w:rsidR="005F42B4" w:rsidRDefault="005F42B4"/>
        </w:tc>
      </w:tr>
      <w:tr w:rsidR="00CD2B15" w14:paraId="3B96BDC2" w14:textId="77777777" w:rsidTr="00D60327">
        <w:tc>
          <w:tcPr>
            <w:tcW w:w="2448" w:type="dxa"/>
          </w:tcPr>
          <w:p w14:paraId="1FDE3D7B" w14:textId="77777777" w:rsidR="00CD2B15" w:rsidRDefault="00CD2B15">
            <w:r>
              <w:t>B&amp;M stations</w:t>
            </w:r>
          </w:p>
        </w:tc>
        <w:tc>
          <w:tcPr>
            <w:tcW w:w="4038" w:type="dxa"/>
          </w:tcPr>
          <w:p w14:paraId="2BE955A7" w14:textId="77777777" w:rsidR="00CD2B15" w:rsidRDefault="00CD2B15">
            <w:r>
              <w:t xml:space="preserve">1899. New station buildings are erected at Wentworth, Meredith, South Amherst, Lakeport, Grasmere, N.H., </w:t>
            </w:r>
            <w:proofErr w:type="spellStart"/>
            <w:r>
              <w:t>Wedgemere</w:t>
            </w:r>
            <w:proofErr w:type="spellEnd"/>
            <w:r>
              <w:t xml:space="preserve">, Rockport, and Tewksbury, Mass., and York Harbor, Me. The station paint and color scheme </w:t>
            </w:r>
            <w:proofErr w:type="gramStart"/>
            <w:r>
              <w:t>was</w:t>
            </w:r>
            <w:proofErr w:type="gramEnd"/>
            <w:r>
              <w:t xml:space="preserve"> dark gray with bronze green trim.</w:t>
            </w:r>
          </w:p>
        </w:tc>
        <w:tc>
          <w:tcPr>
            <w:tcW w:w="3090" w:type="dxa"/>
          </w:tcPr>
          <w:p w14:paraId="3187A376" w14:textId="77777777" w:rsidR="00CD2B15" w:rsidRDefault="00CD2B15">
            <w:r>
              <w:t>B&amp;M Chronicle Thru 1900</w:t>
            </w:r>
          </w:p>
        </w:tc>
      </w:tr>
      <w:tr w:rsidR="00CD2B15" w14:paraId="0A52C4E1" w14:textId="77777777" w:rsidTr="00D60327">
        <w:tc>
          <w:tcPr>
            <w:tcW w:w="2448" w:type="dxa"/>
          </w:tcPr>
          <w:p w14:paraId="20FA97CA" w14:textId="77777777" w:rsidR="00CD2B15" w:rsidRDefault="00CD2B15"/>
        </w:tc>
        <w:tc>
          <w:tcPr>
            <w:tcW w:w="4038" w:type="dxa"/>
          </w:tcPr>
          <w:p w14:paraId="489DF1D4" w14:textId="77777777" w:rsidR="00CD2B15" w:rsidRDefault="00CD2B15"/>
        </w:tc>
        <w:tc>
          <w:tcPr>
            <w:tcW w:w="3090" w:type="dxa"/>
          </w:tcPr>
          <w:p w14:paraId="6E533CDC" w14:textId="77777777" w:rsidR="00CD2B15" w:rsidRDefault="00CD2B15"/>
        </w:tc>
      </w:tr>
      <w:tr w:rsidR="00CD2B15" w14:paraId="346406B7" w14:textId="77777777" w:rsidTr="00D60327">
        <w:tc>
          <w:tcPr>
            <w:tcW w:w="2448" w:type="dxa"/>
          </w:tcPr>
          <w:p w14:paraId="24579015" w14:textId="77777777" w:rsidR="00CD2B15" w:rsidRDefault="00CD2B15" w:rsidP="00CD2B15">
            <w:r>
              <w:t>B&amp;M stations</w:t>
            </w:r>
          </w:p>
        </w:tc>
        <w:tc>
          <w:tcPr>
            <w:tcW w:w="4038" w:type="dxa"/>
          </w:tcPr>
          <w:p w14:paraId="4E3F2CC7" w14:textId="77777777" w:rsidR="00CD2B15" w:rsidRDefault="00CD2B15" w:rsidP="00CD2B15">
            <w:r>
              <w:t>1 August 1900. Station buildings between Magnolia and Rockport have been painted green, some of them sea-green with a “base” of darker hue.</w:t>
            </w:r>
          </w:p>
        </w:tc>
        <w:tc>
          <w:tcPr>
            <w:tcW w:w="3090" w:type="dxa"/>
          </w:tcPr>
          <w:p w14:paraId="68A59C24" w14:textId="77777777" w:rsidR="00CD2B15" w:rsidRDefault="00CD2B15" w:rsidP="00CD2B15">
            <w:r>
              <w:t>B&amp;M Chronicle Thru 1900</w:t>
            </w:r>
          </w:p>
        </w:tc>
      </w:tr>
      <w:tr w:rsidR="0088300C" w14:paraId="0F63C374" w14:textId="77777777" w:rsidTr="00D60327">
        <w:tc>
          <w:tcPr>
            <w:tcW w:w="2448" w:type="dxa"/>
          </w:tcPr>
          <w:p w14:paraId="7C627B0F" w14:textId="77777777" w:rsidR="0088300C" w:rsidRPr="001D534B" w:rsidRDefault="0088300C" w:rsidP="0088300C"/>
        </w:tc>
        <w:tc>
          <w:tcPr>
            <w:tcW w:w="4038" w:type="dxa"/>
          </w:tcPr>
          <w:p w14:paraId="6917F3D2" w14:textId="77777777" w:rsidR="0088300C" w:rsidRPr="001D534B" w:rsidRDefault="0088300C" w:rsidP="0088300C"/>
        </w:tc>
        <w:tc>
          <w:tcPr>
            <w:tcW w:w="3090" w:type="dxa"/>
          </w:tcPr>
          <w:p w14:paraId="56F1A56A" w14:textId="77777777" w:rsidR="0088300C" w:rsidRPr="001D534B" w:rsidRDefault="0088300C" w:rsidP="0088300C"/>
        </w:tc>
      </w:tr>
      <w:tr w:rsidR="0088300C" w14:paraId="1E6BDCB7" w14:textId="77777777" w:rsidTr="00D60327">
        <w:tc>
          <w:tcPr>
            <w:tcW w:w="2448" w:type="dxa"/>
          </w:tcPr>
          <w:p w14:paraId="014DFADB" w14:textId="77777777" w:rsidR="0088300C" w:rsidRPr="001D534B" w:rsidRDefault="0088300C" w:rsidP="0088300C">
            <w:r w:rsidRPr="001D534B">
              <w:t>B&amp;M stations</w:t>
            </w:r>
          </w:p>
        </w:tc>
        <w:tc>
          <w:tcPr>
            <w:tcW w:w="4038" w:type="dxa"/>
          </w:tcPr>
          <w:p w14:paraId="279D6280" w14:textId="77777777" w:rsidR="0088300C" w:rsidRPr="001D534B" w:rsidRDefault="0088300C" w:rsidP="0088300C">
            <w:r w:rsidRPr="001D534B">
              <w:t>“Passing North Conway, I noticed that the station had been recently painted bright green.”</w:t>
            </w:r>
          </w:p>
        </w:tc>
        <w:tc>
          <w:tcPr>
            <w:tcW w:w="3090" w:type="dxa"/>
          </w:tcPr>
          <w:p w14:paraId="5BD89228" w14:textId="77777777" w:rsidR="0088300C" w:rsidRPr="001D534B" w:rsidRDefault="0088300C" w:rsidP="0088300C">
            <w:r w:rsidRPr="001D534B">
              <w:t>Edward P. Sanderson, “’Round New Hampshire by Rail,” 28 Oct 1941. B&amp;MRRHS Archives Cat. No. 2016.21.38</w:t>
            </w:r>
          </w:p>
        </w:tc>
      </w:tr>
      <w:tr w:rsidR="0088300C" w14:paraId="0BC6AACD" w14:textId="77777777" w:rsidTr="00D60327">
        <w:tc>
          <w:tcPr>
            <w:tcW w:w="2448" w:type="dxa"/>
          </w:tcPr>
          <w:p w14:paraId="2AFF21E9" w14:textId="77777777" w:rsidR="0088300C" w:rsidRPr="00B9451A" w:rsidRDefault="0088300C"/>
        </w:tc>
        <w:tc>
          <w:tcPr>
            <w:tcW w:w="4038" w:type="dxa"/>
          </w:tcPr>
          <w:p w14:paraId="18C4C1C9" w14:textId="77777777" w:rsidR="0088300C" w:rsidRDefault="0088300C"/>
        </w:tc>
        <w:tc>
          <w:tcPr>
            <w:tcW w:w="3090" w:type="dxa"/>
          </w:tcPr>
          <w:p w14:paraId="4F4B0333" w14:textId="77777777" w:rsidR="0088300C" w:rsidRDefault="0088300C"/>
        </w:tc>
      </w:tr>
      <w:tr w:rsidR="00B9451A" w14:paraId="35FDADF9" w14:textId="77777777" w:rsidTr="00D60327">
        <w:tc>
          <w:tcPr>
            <w:tcW w:w="2448" w:type="dxa"/>
          </w:tcPr>
          <w:p w14:paraId="5F9323D5" w14:textId="77777777" w:rsidR="00B9451A" w:rsidRDefault="00B9451A">
            <w:r w:rsidRPr="00B9451A">
              <w:t>B&amp;M stations</w:t>
            </w:r>
          </w:p>
        </w:tc>
        <w:tc>
          <w:tcPr>
            <w:tcW w:w="4038" w:type="dxa"/>
          </w:tcPr>
          <w:p w14:paraId="2AD28669" w14:textId="77777777" w:rsidR="00B9451A" w:rsidRDefault="00B9451A">
            <w:r>
              <w:t>“B&amp;M has been pain</w:t>
            </w:r>
            <w:r w:rsidR="00484F10">
              <w:t xml:space="preserve">ting its dingy, green </w:t>
            </w:r>
            <w:r>
              <w:t xml:space="preserve">wayside stations a snappy ivory </w:t>
            </w:r>
            <w:r>
              <w:lastRenderedPageBreak/>
              <w:t xml:space="preserve">with </w:t>
            </w:r>
            <w:r w:rsidR="00484F10">
              <w:t>red trim since the fall of 1942 [1941?]</w:t>
            </w:r>
            <w:r>
              <w:t>”</w:t>
            </w:r>
          </w:p>
        </w:tc>
        <w:tc>
          <w:tcPr>
            <w:tcW w:w="3090" w:type="dxa"/>
          </w:tcPr>
          <w:p w14:paraId="697B306D" w14:textId="77777777" w:rsidR="00B9451A" w:rsidRDefault="00B9451A">
            <w:r>
              <w:lastRenderedPageBreak/>
              <w:t xml:space="preserve">Sanderson, Edward P. “The Railroads of Massachusetts,” </w:t>
            </w:r>
            <w:r>
              <w:lastRenderedPageBreak/>
              <w:t>May 1, 1943, p.3</w:t>
            </w:r>
          </w:p>
        </w:tc>
      </w:tr>
      <w:tr w:rsidR="00484F10" w14:paraId="6B6CBEB8" w14:textId="77777777" w:rsidTr="00D60327">
        <w:tc>
          <w:tcPr>
            <w:tcW w:w="2448" w:type="dxa"/>
          </w:tcPr>
          <w:p w14:paraId="60080445" w14:textId="77777777" w:rsidR="00484F10" w:rsidRDefault="00484F10"/>
        </w:tc>
        <w:tc>
          <w:tcPr>
            <w:tcW w:w="4038" w:type="dxa"/>
          </w:tcPr>
          <w:p w14:paraId="2E98AA9A" w14:textId="77777777" w:rsidR="00484F10" w:rsidRDefault="00484F10"/>
        </w:tc>
        <w:tc>
          <w:tcPr>
            <w:tcW w:w="3090" w:type="dxa"/>
          </w:tcPr>
          <w:p w14:paraId="31D5A020" w14:textId="77777777" w:rsidR="00484F10" w:rsidRDefault="00484F10"/>
        </w:tc>
      </w:tr>
      <w:tr w:rsidR="00484F10" w14:paraId="5568AEA4" w14:textId="77777777" w:rsidTr="00D60327">
        <w:tc>
          <w:tcPr>
            <w:tcW w:w="2448" w:type="dxa"/>
          </w:tcPr>
          <w:p w14:paraId="45DD838B" w14:textId="77777777" w:rsidR="00484F10" w:rsidRDefault="00484F10">
            <w:r>
              <w:t xml:space="preserve">B&amp;M stations </w:t>
            </w:r>
          </w:p>
        </w:tc>
        <w:tc>
          <w:tcPr>
            <w:tcW w:w="4038" w:type="dxa"/>
          </w:tcPr>
          <w:p w14:paraId="5E0C3825" w14:textId="77777777" w:rsidR="00484F10" w:rsidRDefault="00484F10">
            <w:r>
              <w:t>“End of 1941. Program of painting the more important stations ivory and red as opposed to the former dark green. Stations’ appearance much improved.”</w:t>
            </w:r>
          </w:p>
        </w:tc>
        <w:tc>
          <w:tcPr>
            <w:tcW w:w="3090" w:type="dxa"/>
          </w:tcPr>
          <w:p w14:paraId="15D2DCAE" w14:textId="77777777" w:rsidR="00484F10" w:rsidRDefault="00484F10">
            <w:r w:rsidRPr="00484F10">
              <w:t>Notes made by Edward P. Sanderson. B&amp;MRRHS Archives Cat. No. 2016.21.14, C2419 BM c1943.</w:t>
            </w:r>
          </w:p>
        </w:tc>
      </w:tr>
      <w:tr w:rsidR="00CE26D7" w14:paraId="42C59276" w14:textId="77777777" w:rsidTr="00D60327">
        <w:tc>
          <w:tcPr>
            <w:tcW w:w="2448" w:type="dxa"/>
          </w:tcPr>
          <w:p w14:paraId="2C00A298" w14:textId="77777777" w:rsidR="00CE26D7" w:rsidRPr="00F61C1E" w:rsidRDefault="00CE26D7"/>
        </w:tc>
        <w:tc>
          <w:tcPr>
            <w:tcW w:w="4038" w:type="dxa"/>
          </w:tcPr>
          <w:p w14:paraId="2F6A72F8" w14:textId="77777777" w:rsidR="00CE26D7" w:rsidRDefault="00CE26D7" w:rsidP="00F61C1E"/>
        </w:tc>
        <w:tc>
          <w:tcPr>
            <w:tcW w:w="3090" w:type="dxa"/>
          </w:tcPr>
          <w:p w14:paraId="21C94E17" w14:textId="77777777" w:rsidR="00CE26D7" w:rsidRDefault="00CE26D7"/>
        </w:tc>
      </w:tr>
      <w:tr w:rsidR="00B9451A" w14:paraId="73922552" w14:textId="77777777" w:rsidTr="00D60327">
        <w:tc>
          <w:tcPr>
            <w:tcW w:w="2448" w:type="dxa"/>
          </w:tcPr>
          <w:p w14:paraId="309084FF" w14:textId="77777777" w:rsidR="00B9451A" w:rsidRDefault="00F61C1E">
            <w:r w:rsidRPr="00F61C1E">
              <w:t>B&amp;M stations</w:t>
            </w:r>
          </w:p>
        </w:tc>
        <w:tc>
          <w:tcPr>
            <w:tcW w:w="4038" w:type="dxa"/>
          </w:tcPr>
          <w:p w14:paraId="334AF318" w14:textId="77777777" w:rsidR="00B9451A" w:rsidRDefault="00F61C1E" w:rsidP="00F61C1E">
            <w:r>
              <w:t>“The standard colors on this Division are for the body portion either Sherwin-Williams “Golden Yellow #470,” DuPont “Deep Ivory #82,” or Patterson &amp; Sargent “Colonial Yellow #265.” Trim to be either Sherwin-Williams “Rich Maroon #382,” DuPont Burgundy Red #769,” or Patterson &amp; Sargent “Rich Maroon #254.”</w:t>
            </w:r>
            <w:r w:rsidR="0088300C">
              <w:t xml:space="preserve"> </w:t>
            </w:r>
          </w:p>
          <w:p w14:paraId="5D5CABFF" w14:textId="77777777" w:rsidR="0088300C" w:rsidRDefault="0088300C" w:rsidP="00F61C1E"/>
          <w:p w14:paraId="473F2C07" w14:textId="77777777" w:rsidR="0088300C" w:rsidRDefault="0088300C" w:rsidP="00F61C1E">
            <w:r>
              <w:t xml:space="preserve">Delay ensued; on July 30, 1953 someone from Fitch. Div. Eng. Dept. met City Mgr. Gordon Dillon and report Frank Biggs at station regarding colors. “They would like to have Colonial Yellow Body and Rich Maroon trim. Colonial Yellow body to go to platform instead of stopping at window sills and rich maroon below.” This was approved the next day. </w:t>
            </w:r>
          </w:p>
          <w:p w14:paraId="5D88F2F1" w14:textId="77777777" w:rsidR="0088300C" w:rsidRDefault="0088300C" w:rsidP="00F61C1E"/>
          <w:p w14:paraId="69DCDEB1" w14:textId="77777777" w:rsidR="0088300C" w:rsidRDefault="0088300C" w:rsidP="00F61C1E">
            <w:r>
              <w:t xml:space="preserve">A note dated July 24, 1953 “H.F.F. [H.F. Fifield, Engr. of </w:t>
            </w:r>
            <w:proofErr w:type="spellStart"/>
            <w:r>
              <w:t>Maint</w:t>
            </w:r>
            <w:proofErr w:type="spellEnd"/>
            <w:r>
              <w:t xml:space="preserve">. of Way] says rich maroon paint </w:t>
            </w:r>
            <w:proofErr w:type="spellStart"/>
            <w:r>
              <w:t>wasused</w:t>
            </w:r>
            <w:proofErr w:type="spellEnd"/>
            <w:r>
              <w:t xml:space="preserve"> for body </w:t>
            </w:r>
            <w:proofErr w:type="spellStart"/>
            <w:r>
              <w:t>whle</w:t>
            </w:r>
            <w:proofErr w:type="spellEnd"/>
            <w:r>
              <w:t xml:space="preserve"> colonial yellow with a slight maroon mixture was used for trim on Swampscott station.”</w:t>
            </w:r>
          </w:p>
        </w:tc>
        <w:tc>
          <w:tcPr>
            <w:tcW w:w="3090" w:type="dxa"/>
          </w:tcPr>
          <w:p w14:paraId="59580FA8" w14:textId="77777777" w:rsidR="00B9451A" w:rsidRDefault="00F61C1E">
            <w:r>
              <w:t>Letter J.F. Collins, Fitchburg Div. Engineer, to Geo. A. Blight, April 4, 1951 regarding painting of Claremont Jct. station by Junior Chamber of Commerce</w:t>
            </w:r>
          </w:p>
          <w:p w14:paraId="225D7454" w14:textId="77777777" w:rsidR="001778F5" w:rsidRDefault="001778F5"/>
          <w:p w14:paraId="76447B40" w14:textId="77777777" w:rsidR="001778F5" w:rsidRDefault="001778F5"/>
          <w:p w14:paraId="3C39440E" w14:textId="77777777" w:rsidR="001778F5" w:rsidRDefault="001778F5"/>
          <w:p w14:paraId="7BF4A606" w14:textId="77777777" w:rsidR="001778F5" w:rsidRDefault="001778F5"/>
        </w:tc>
      </w:tr>
      <w:tr w:rsidR="00F61C1E" w14:paraId="7B9A71FB" w14:textId="77777777" w:rsidTr="00D60327">
        <w:tc>
          <w:tcPr>
            <w:tcW w:w="2448" w:type="dxa"/>
          </w:tcPr>
          <w:p w14:paraId="48AE9F6B" w14:textId="77777777" w:rsidR="00F61C1E" w:rsidRDefault="00F61C1E"/>
        </w:tc>
        <w:tc>
          <w:tcPr>
            <w:tcW w:w="4038" w:type="dxa"/>
          </w:tcPr>
          <w:p w14:paraId="6E26A39C" w14:textId="77777777" w:rsidR="00F61C1E" w:rsidRDefault="00F61C1E"/>
        </w:tc>
        <w:tc>
          <w:tcPr>
            <w:tcW w:w="3090" w:type="dxa"/>
          </w:tcPr>
          <w:p w14:paraId="5B5F8C69" w14:textId="77777777" w:rsidR="00F61C1E" w:rsidRDefault="00F61C1E"/>
        </w:tc>
      </w:tr>
      <w:tr w:rsidR="007F126A" w14:paraId="4BE3D2C0" w14:textId="77777777" w:rsidTr="00D60327">
        <w:tc>
          <w:tcPr>
            <w:tcW w:w="2448" w:type="dxa"/>
          </w:tcPr>
          <w:p w14:paraId="6F13A237" w14:textId="77777777" w:rsidR="007F126A" w:rsidRDefault="007F126A">
            <w:r>
              <w:t>B&amp;M steam locomotives</w:t>
            </w:r>
          </w:p>
        </w:tc>
        <w:tc>
          <w:tcPr>
            <w:tcW w:w="4038" w:type="dxa"/>
          </w:tcPr>
          <w:p w14:paraId="5F4317E2" w14:textId="77777777" w:rsidR="007F126A" w:rsidRDefault="007F126A">
            <w:r>
              <w:t>Paint required for a Boston and Maine Railroad A-41 locomotive:</w:t>
            </w:r>
          </w:p>
          <w:p w14:paraId="2BF81557" w14:textId="77777777" w:rsidR="007F126A" w:rsidRDefault="007F126A"/>
          <w:p w14:paraId="67577515" w14:textId="77777777" w:rsidR="007F126A" w:rsidRDefault="007F126A">
            <w:r>
              <w:t>6 gal. black varnish</w:t>
            </w:r>
          </w:p>
          <w:p w14:paraId="2133959A" w14:textId="77777777" w:rsidR="007F126A" w:rsidRDefault="007F126A">
            <w:r>
              <w:t>2 gal. primer</w:t>
            </w:r>
          </w:p>
          <w:p w14:paraId="52FEE8CB" w14:textId="77777777" w:rsidR="007F126A" w:rsidRDefault="007F126A">
            <w:r>
              <w:t>1 gal. surfacer</w:t>
            </w:r>
          </w:p>
          <w:p w14:paraId="1835A843" w14:textId="77777777" w:rsidR="007F126A" w:rsidRDefault="007F126A">
            <w:r>
              <w:t>For making aluminum paint:</w:t>
            </w:r>
          </w:p>
          <w:p w14:paraId="5D84D71F" w14:textId="77777777" w:rsidR="007F126A" w:rsidRDefault="007F126A" w:rsidP="007F126A">
            <w:pPr>
              <w:ind w:left="720"/>
            </w:pPr>
            <w:r>
              <w:t>¼ lb. aluminum</w:t>
            </w:r>
          </w:p>
          <w:p w14:paraId="4C3DB6B9" w14:textId="77777777" w:rsidR="007F126A" w:rsidRDefault="007F126A" w:rsidP="007F126A">
            <w:pPr>
              <w:ind w:left="720"/>
            </w:pPr>
            <w:r>
              <w:t>6 oz. linseed oil</w:t>
            </w:r>
          </w:p>
          <w:p w14:paraId="7697B7B6" w14:textId="77777777" w:rsidR="007F126A" w:rsidRDefault="007F126A" w:rsidP="007F126A">
            <w:pPr>
              <w:ind w:left="720"/>
            </w:pPr>
            <w:r>
              <w:lastRenderedPageBreak/>
              <w:t>½ pint spar varnish</w:t>
            </w:r>
          </w:p>
          <w:p w14:paraId="356FBF86" w14:textId="77777777" w:rsidR="007F126A" w:rsidRDefault="007F126A"/>
        </w:tc>
        <w:tc>
          <w:tcPr>
            <w:tcW w:w="3090" w:type="dxa"/>
          </w:tcPr>
          <w:p w14:paraId="1B133BA4" w14:textId="77777777" w:rsidR="007F126A" w:rsidRDefault="007F126A">
            <w:r>
              <w:lastRenderedPageBreak/>
              <w:t>Harry A. Frye Collection</w:t>
            </w:r>
          </w:p>
        </w:tc>
      </w:tr>
      <w:tr w:rsidR="000D66C5" w14:paraId="36DDC874" w14:textId="77777777" w:rsidTr="00D60327">
        <w:tc>
          <w:tcPr>
            <w:tcW w:w="2448" w:type="dxa"/>
          </w:tcPr>
          <w:p w14:paraId="7E18F739" w14:textId="77777777" w:rsidR="000D66C5" w:rsidRDefault="000D66C5"/>
        </w:tc>
        <w:tc>
          <w:tcPr>
            <w:tcW w:w="4038" w:type="dxa"/>
          </w:tcPr>
          <w:p w14:paraId="1ED13FFE" w14:textId="77777777" w:rsidR="000D66C5" w:rsidRDefault="000D66C5"/>
        </w:tc>
        <w:tc>
          <w:tcPr>
            <w:tcW w:w="3090" w:type="dxa"/>
          </w:tcPr>
          <w:p w14:paraId="5C90B788" w14:textId="77777777" w:rsidR="000D66C5" w:rsidRDefault="000D66C5"/>
        </w:tc>
      </w:tr>
      <w:tr w:rsidR="000D66C5" w14:paraId="115A5378" w14:textId="77777777" w:rsidTr="00D60327">
        <w:tc>
          <w:tcPr>
            <w:tcW w:w="2448" w:type="dxa"/>
          </w:tcPr>
          <w:p w14:paraId="755FE121" w14:textId="77777777" w:rsidR="000D66C5" w:rsidRDefault="000D66C5">
            <w:r>
              <w:t>B&amp;M structures</w:t>
            </w:r>
          </w:p>
        </w:tc>
        <w:tc>
          <w:tcPr>
            <w:tcW w:w="4038" w:type="dxa"/>
          </w:tcPr>
          <w:p w14:paraId="7A4CAAC4" w14:textId="77777777" w:rsidR="000D66C5" w:rsidRDefault="000D66C5">
            <w:r>
              <w:t>In 1936:</w:t>
            </w:r>
          </w:p>
          <w:p w14:paraId="6A40241A" w14:textId="77777777" w:rsidR="000D66C5" w:rsidRDefault="000D66C5" w:rsidP="000D66C5">
            <w:r>
              <w:t>Gray paint #1-A for “body” and “bronze green” paint #2-A for trim.</w:t>
            </w:r>
          </w:p>
        </w:tc>
        <w:tc>
          <w:tcPr>
            <w:tcW w:w="3090" w:type="dxa"/>
          </w:tcPr>
          <w:p w14:paraId="39B5DFDF" w14:textId="77777777" w:rsidR="000D66C5" w:rsidRDefault="000D66C5">
            <w:r>
              <w:t xml:space="preserve">Correspondence relative to repair of dwelling at No. Walpole, N.H. (discarded). </w:t>
            </w:r>
          </w:p>
        </w:tc>
      </w:tr>
      <w:tr w:rsidR="000D66C5" w14:paraId="799413DE" w14:textId="77777777" w:rsidTr="00D60327">
        <w:tc>
          <w:tcPr>
            <w:tcW w:w="2448" w:type="dxa"/>
          </w:tcPr>
          <w:p w14:paraId="5140D3D2" w14:textId="77777777" w:rsidR="000D66C5" w:rsidRDefault="000D66C5"/>
        </w:tc>
        <w:tc>
          <w:tcPr>
            <w:tcW w:w="4038" w:type="dxa"/>
          </w:tcPr>
          <w:p w14:paraId="3F0B0617" w14:textId="77777777" w:rsidR="000D66C5" w:rsidRDefault="000D66C5"/>
        </w:tc>
        <w:tc>
          <w:tcPr>
            <w:tcW w:w="3090" w:type="dxa"/>
          </w:tcPr>
          <w:p w14:paraId="24F5824A" w14:textId="77777777" w:rsidR="000D66C5" w:rsidRDefault="000D66C5"/>
        </w:tc>
      </w:tr>
      <w:tr w:rsidR="00F00DD1" w14:paraId="7F1BF815" w14:textId="77777777" w:rsidTr="00D60327">
        <w:tc>
          <w:tcPr>
            <w:tcW w:w="2448" w:type="dxa"/>
          </w:tcPr>
          <w:p w14:paraId="40CB1453" w14:textId="77777777" w:rsidR="00F00DD1" w:rsidRDefault="00CD2B15">
            <w:r>
              <w:t>B&amp;M s</w:t>
            </w:r>
            <w:r w:rsidR="00F00DD1">
              <w:t>tandard small open station</w:t>
            </w:r>
          </w:p>
        </w:tc>
        <w:tc>
          <w:tcPr>
            <w:tcW w:w="4038" w:type="dxa"/>
          </w:tcPr>
          <w:p w14:paraId="49D7848D" w14:textId="77777777" w:rsidR="00F00DD1" w:rsidRDefault="00F00DD1">
            <w:r>
              <w:t>Colonial Yellow (body)</w:t>
            </w:r>
          </w:p>
          <w:p w14:paraId="6C04EB3D" w14:textId="77777777" w:rsidR="00F00DD1" w:rsidRDefault="00F00DD1">
            <w:r>
              <w:t>Rich Maroon (trim)</w:t>
            </w:r>
          </w:p>
        </w:tc>
        <w:tc>
          <w:tcPr>
            <w:tcW w:w="3090" w:type="dxa"/>
          </w:tcPr>
          <w:p w14:paraId="13C17115" w14:textId="77777777" w:rsidR="00F00DD1" w:rsidRDefault="00F00DD1">
            <w:r>
              <w:t>Standard Plan C-16, rev. 1-10-1949</w:t>
            </w:r>
          </w:p>
        </w:tc>
      </w:tr>
      <w:tr w:rsidR="00F00DD1" w14:paraId="0BE9A3F5" w14:textId="77777777" w:rsidTr="00D60327">
        <w:tc>
          <w:tcPr>
            <w:tcW w:w="2448" w:type="dxa"/>
          </w:tcPr>
          <w:p w14:paraId="6F094C71" w14:textId="77777777" w:rsidR="00F00DD1" w:rsidRDefault="00F00DD1"/>
        </w:tc>
        <w:tc>
          <w:tcPr>
            <w:tcW w:w="4038" w:type="dxa"/>
          </w:tcPr>
          <w:p w14:paraId="52C66CFB" w14:textId="77777777" w:rsidR="00F00DD1" w:rsidRDefault="00F00DD1"/>
        </w:tc>
        <w:tc>
          <w:tcPr>
            <w:tcW w:w="3090" w:type="dxa"/>
          </w:tcPr>
          <w:p w14:paraId="214FC29C" w14:textId="77777777" w:rsidR="00F00DD1" w:rsidRDefault="00F00DD1"/>
        </w:tc>
      </w:tr>
      <w:tr w:rsidR="00F00DD1" w14:paraId="07FF6D41" w14:textId="77777777" w:rsidTr="00D60327">
        <w:tc>
          <w:tcPr>
            <w:tcW w:w="2448" w:type="dxa"/>
          </w:tcPr>
          <w:p w14:paraId="1D4393D8" w14:textId="77777777" w:rsidR="00F00DD1" w:rsidRDefault="00CD2B15">
            <w:r>
              <w:t>B&amp;M s</w:t>
            </w:r>
            <w:r w:rsidR="00F00DD1">
              <w:t>tandard small closed station</w:t>
            </w:r>
          </w:p>
        </w:tc>
        <w:tc>
          <w:tcPr>
            <w:tcW w:w="4038" w:type="dxa"/>
          </w:tcPr>
          <w:p w14:paraId="448B94E5" w14:textId="77777777" w:rsidR="00F00DD1" w:rsidRDefault="00F00DD1" w:rsidP="00F00DD1">
            <w:r>
              <w:t>Colonial Yellow (body)</w:t>
            </w:r>
          </w:p>
          <w:p w14:paraId="39DBDD59" w14:textId="77777777" w:rsidR="00F00DD1" w:rsidRDefault="00F00DD1" w:rsidP="00F00DD1">
            <w:r>
              <w:t>Rich Maroon (trim)</w:t>
            </w:r>
          </w:p>
          <w:p w14:paraId="42C77619" w14:textId="77777777" w:rsidR="00F00DD1" w:rsidRDefault="00F00DD1" w:rsidP="00F00DD1"/>
          <w:p w14:paraId="790A83F5" w14:textId="77777777" w:rsidR="00F00DD1" w:rsidRDefault="00F00DD1" w:rsidP="00F00DD1">
            <w:r>
              <w:t xml:space="preserve">Paint shall be Patterson and Sargent, or equal. </w:t>
            </w:r>
          </w:p>
          <w:p w14:paraId="237536E8" w14:textId="77777777" w:rsidR="00F00DD1" w:rsidRDefault="00F00DD1" w:rsidP="00F00DD1"/>
          <w:p w14:paraId="62C82125" w14:textId="77777777" w:rsidR="00F00DD1" w:rsidRDefault="00F00DD1" w:rsidP="00F00DD1">
            <w:r>
              <w:t>All exposed wood surfaces, both exterior and interior, shall be painted one priming coat and two body coats of lead and oil paint.</w:t>
            </w:r>
          </w:p>
          <w:p w14:paraId="32AC717E" w14:textId="77777777" w:rsidR="00F00DD1" w:rsidRDefault="00F00DD1" w:rsidP="00F00DD1"/>
          <w:p w14:paraId="1C8ABB94" w14:textId="77777777" w:rsidR="00F00DD1" w:rsidRDefault="00F00DD1" w:rsidP="00F00DD1">
            <w:pPr>
              <w:rPr>
                <w:u w:val="single"/>
              </w:rPr>
            </w:pPr>
            <w:r w:rsidRPr="00F00DD1">
              <w:rPr>
                <w:u w:val="single"/>
              </w:rPr>
              <w:t>Colors exterior</w:t>
            </w:r>
            <w:r w:rsidR="00C26A5C">
              <w:rPr>
                <w:u w:val="single"/>
              </w:rPr>
              <w:t>:</w:t>
            </w:r>
          </w:p>
          <w:p w14:paraId="114AD736" w14:textId="77777777" w:rsidR="00F00DD1" w:rsidRDefault="00F00DD1" w:rsidP="00F00DD1">
            <w:r>
              <w:t>Body – Asbestos panels in gables. Window sash and door—2590 Ivory</w:t>
            </w:r>
          </w:p>
          <w:p w14:paraId="7F2F002A" w14:textId="77777777" w:rsidR="00F00DD1" w:rsidRDefault="00F00DD1" w:rsidP="00F00DD1"/>
          <w:p w14:paraId="49264B63" w14:textId="77777777" w:rsidR="00F00DD1" w:rsidRDefault="00F00DD1" w:rsidP="00F00DD1">
            <w:r>
              <w:t>All finish, window and door trim—2650 Colonial Yellow</w:t>
            </w:r>
          </w:p>
          <w:p w14:paraId="5D26DFD1" w14:textId="77777777" w:rsidR="00F00DD1" w:rsidRDefault="00F00DD1" w:rsidP="00F00DD1"/>
          <w:p w14:paraId="37654060" w14:textId="77777777" w:rsidR="00F00DD1" w:rsidRDefault="00C26A5C" w:rsidP="00F00DD1">
            <w:r w:rsidRPr="00C26A5C">
              <w:rPr>
                <w:u w:val="single"/>
              </w:rPr>
              <w:t>Colors interior:</w:t>
            </w:r>
            <w:r>
              <w:t xml:space="preserve"> </w:t>
            </w:r>
          </w:p>
          <w:p w14:paraId="4263687C" w14:textId="77777777" w:rsidR="00C26A5C" w:rsidRDefault="00C26A5C" w:rsidP="00F00DD1">
            <w:r>
              <w:t>Paint dado up to bottom of windows, the seats, the door and window casings—2540 Rich Maroon.</w:t>
            </w:r>
          </w:p>
          <w:p w14:paraId="7AAC2D11" w14:textId="77777777" w:rsidR="00C26A5C" w:rsidRDefault="00C26A5C" w:rsidP="00F00DD1"/>
          <w:p w14:paraId="3A49E514" w14:textId="77777777" w:rsidR="00C26A5C" w:rsidRPr="00C26A5C" w:rsidRDefault="00C26A5C" w:rsidP="00F00DD1">
            <w:r>
              <w:t>Paint walls above the dado and the ceiling, doors and window sash—2590 Ivory</w:t>
            </w:r>
          </w:p>
        </w:tc>
        <w:tc>
          <w:tcPr>
            <w:tcW w:w="3090" w:type="dxa"/>
          </w:tcPr>
          <w:p w14:paraId="3FE60C81" w14:textId="77777777" w:rsidR="00F00DD1" w:rsidRDefault="00F00DD1">
            <w:r>
              <w:t>Standard Plans C-17 and C-17A, rev. 1-10-1949</w:t>
            </w:r>
          </w:p>
          <w:p w14:paraId="777A7B57" w14:textId="77777777" w:rsidR="00F00DD1" w:rsidRDefault="00F00DD1"/>
          <w:p w14:paraId="30DAA793" w14:textId="77777777" w:rsidR="00F00DD1" w:rsidRDefault="00F00DD1"/>
          <w:p w14:paraId="4F5B8CB1" w14:textId="77777777" w:rsidR="00F00DD1" w:rsidRDefault="00F00DD1"/>
          <w:p w14:paraId="0631376C" w14:textId="77777777" w:rsidR="00F00DD1" w:rsidRDefault="00F00DD1"/>
          <w:p w14:paraId="2927EAE6" w14:textId="77777777" w:rsidR="00F00DD1" w:rsidRDefault="00F00DD1"/>
          <w:p w14:paraId="7B6B4A06" w14:textId="77777777" w:rsidR="00F00DD1" w:rsidRDefault="00F00DD1"/>
          <w:p w14:paraId="5E03CB87" w14:textId="77777777" w:rsidR="00F00DD1" w:rsidRDefault="00F00DD1"/>
          <w:p w14:paraId="52A3E3EA" w14:textId="77777777" w:rsidR="00F00DD1" w:rsidRDefault="00F00DD1"/>
          <w:p w14:paraId="746B7B18" w14:textId="77777777" w:rsidR="00F00DD1" w:rsidRDefault="00F00DD1"/>
          <w:p w14:paraId="5A5E47EB" w14:textId="77777777" w:rsidR="00F00DD1" w:rsidRDefault="00F00DD1"/>
          <w:p w14:paraId="6DF9FA7B" w14:textId="77777777" w:rsidR="00F00DD1" w:rsidRDefault="00F00DD1"/>
          <w:p w14:paraId="2A0B210B" w14:textId="77777777" w:rsidR="00F00DD1" w:rsidRDefault="00F00DD1"/>
        </w:tc>
      </w:tr>
      <w:tr w:rsidR="00F00DD1" w14:paraId="2637369B" w14:textId="77777777" w:rsidTr="00D60327">
        <w:tc>
          <w:tcPr>
            <w:tcW w:w="2448" w:type="dxa"/>
          </w:tcPr>
          <w:p w14:paraId="6D0F0A50" w14:textId="77777777" w:rsidR="00F00DD1" w:rsidRDefault="00F00DD1"/>
        </w:tc>
        <w:tc>
          <w:tcPr>
            <w:tcW w:w="4038" w:type="dxa"/>
          </w:tcPr>
          <w:p w14:paraId="750B85A3" w14:textId="77777777" w:rsidR="00F00DD1" w:rsidRDefault="00F00DD1" w:rsidP="00F00DD1"/>
        </w:tc>
        <w:tc>
          <w:tcPr>
            <w:tcW w:w="3090" w:type="dxa"/>
          </w:tcPr>
          <w:p w14:paraId="5612B1AE" w14:textId="77777777" w:rsidR="00F00DD1" w:rsidRDefault="00F00DD1"/>
        </w:tc>
      </w:tr>
      <w:tr w:rsidR="00474C58" w14:paraId="0C943959" w14:textId="77777777" w:rsidTr="00D60327">
        <w:trPr>
          <w:trHeight w:val="260"/>
        </w:trPr>
        <w:tc>
          <w:tcPr>
            <w:tcW w:w="2448" w:type="dxa"/>
          </w:tcPr>
          <w:p w14:paraId="2F369C58" w14:textId="77777777" w:rsidR="00474C58" w:rsidRDefault="00474C58" w:rsidP="00474C58">
            <w:r>
              <w:t>B&amp;M baggage cars</w:t>
            </w:r>
          </w:p>
        </w:tc>
        <w:tc>
          <w:tcPr>
            <w:tcW w:w="4038" w:type="dxa"/>
          </w:tcPr>
          <w:p w14:paraId="5D18B31C" w14:textId="77777777" w:rsidR="00474C58" w:rsidRDefault="00474C58" w:rsidP="00535B11">
            <w:r>
              <w:t xml:space="preserve">29 Nov 1890. B&amp;M changing baggage cars from </w:t>
            </w:r>
            <w:r w:rsidR="00535B11">
              <w:t>Tuscan</w:t>
            </w:r>
            <w:r>
              <w:t xml:space="preserve"> red to yellow. </w:t>
            </w:r>
          </w:p>
        </w:tc>
        <w:tc>
          <w:tcPr>
            <w:tcW w:w="3090" w:type="dxa"/>
          </w:tcPr>
          <w:p w14:paraId="179C1C88" w14:textId="77777777" w:rsidR="00474C58" w:rsidRDefault="00474C58" w:rsidP="00474C58">
            <w:r>
              <w:t>Portland Daily Press, as quoted in Richard F. Dole letter to Leroy Hutchinson, 29 Mar 1977.</w:t>
            </w:r>
          </w:p>
          <w:p w14:paraId="5AFF3B56" w14:textId="77777777" w:rsidR="00474C58" w:rsidRDefault="00474C58" w:rsidP="00474C58"/>
        </w:tc>
      </w:tr>
      <w:tr w:rsidR="00474C58" w14:paraId="2CE272E3" w14:textId="77777777" w:rsidTr="00D60327">
        <w:trPr>
          <w:trHeight w:val="3410"/>
        </w:trPr>
        <w:tc>
          <w:tcPr>
            <w:tcW w:w="2448" w:type="dxa"/>
          </w:tcPr>
          <w:p w14:paraId="2D68BC69" w14:textId="77777777" w:rsidR="00474C58" w:rsidRDefault="00474C58" w:rsidP="00CD2B15">
            <w:r>
              <w:lastRenderedPageBreak/>
              <w:t>B&amp; M passenger cars</w:t>
            </w:r>
          </w:p>
        </w:tc>
        <w:tc>
          <w:tcPr>
            <w:tcW w:w="4038" w:type="dxa"/>
          </w:tcPr>
          <w:p w14:paraId="2610E103" w14:textId="77777777" w:rsidR="00474C58" w:rsidRDefault="00474C58" w:rsidP="00DB3688">
            <w:r>
              <w:t xml:space="preserve">10 March 1892. “New cars are being put on different trains on the B&amp;M. These cars are painted olive green with gilt stripes and have the </w:t>
            </w:r>
            <w:proofErr w:type="gramStart"/>
            <w:r>
              <w:t>old style</w:t>
            </w:r>
            <w:proofErr w:type="gramEnd"/>
            <w:r>
              <w:t xml:space="preserve"> monitor tops. It is expected that the </w:t>
            </w:r>
            <w:proofErr w:type="gramStart"/>
            <w:r>
              <w:t>lemon yellow</w:t>
            </w:r>
            <w:proofErr w:type="gramEnd"/>
            <w:r>
              <w:t xml:space="preserve"> passenger cars will be entirely a thing of the past by the time the summer timetable goes into effect.” </w:t>
            </w:r>
          </w:p>
        </w:tc>
        <w:tc>
          <w:tcPr>
            <w:tcW w:w="3090" w:type="dxa"/>
          </w:tcPr>
          <w:p w14:paraId="7094F3E6" w14:textId="77777777" w:rsidR="00474C58" w:rsidRDefault="00474C58">
            <w:r>
              <w:t>Lowell Morning Mail, 10 Mar 1892 quoted in B&amp;M Chronicle Thru 1900</w:t>
            </w:r>
          </w:p>
          <w:p w14:paraId="1D5DA728" w14:textId="77777777" w:rsidR="00474C58" w:rsidRDefault="00474C58"/>
        </w:tc>
      </w:tr>
      <w:tr w:rsidR="00474C58" w14:paraId="4734EA8B" w14:textId="77777777" w:rsidTr="00D60327">
        <w:tc>
          <w:tcPr>
            <w:tcW w:w="2448" w:type="dxa"/>
          </w:tcPr>
          <w:p w14:paraId="065E41A4" w14:textId="77777777" w:rsidR="00474C58" w:rsidRDefault="00474C58">
            <w:r w:rsidRPr="0041639E">
              <w:t>B&amp; M passenger cars</w:t>
            </w:r>
          </w:p>
        </w:tc>
        <w:tc>
          <w:tcPr>
            <w:tcW w:w="4038" w:type="dxa"/>
          </w:tcPr>
          <w:p w14:paraId="6908D584" w14:textId="77777777" w:rsidR="00474C58" w:rsidRDefault="00474C58" w:rsidP="00C32716">
            <w:r>
              <w:t xml:space="preserve">Nov. 1892. New B&amp;M and MEC </w:t>
            </w:r>
            <w:r w:rsidRPr="001914E0">
              <w:rPr>
                <w:u w:val="single"/>
              </w:rPr>
              <w:t>Pullman</w:t>
            </w:r>
            <w:r>
              <w:t xml:space="preserve"> cars have brown exterior.</w:t>
            </w:r>
          </w:p>
          <w:p w14:paraId="12F417DA" w14:textId="77777777" w:rsidR="00474C58" w:rsidRDefault="00474C58" w:rsidP="00F00DD1"/>
        </w:tc>
        <w:tc>
          <w:tcPr>
            <w:tcW w:w="3090" w:type="dxa"/>
          </w:tcPr>
          <w:p w14:paraId="3943B314" w14:textId="77777777" w:rsidR="00474C58" w:rsidRDefault="00474C58" w:rsidP="00C32716">
            <w:r>
              <w:t>Portland Daily Press, 17 Nov 1892, as quoted in Richard F. Dole letter to Leroy Hutchinson, 29 Mar 1977.</w:t>
            </w:r>
          </w:p>
          <w:p w14:paraId="7539D889" w14:textId="77777777" w:rsidR="00474C58" w:rsidRDefault="00474C58"/>
        </w:tc>
      </w:tr>
      <w:tr w:rsidR="00474C58" w14:paraId="04D22CA8" w14:textId="77777777" w:rsidTr="00D60327">
        <w:tc>
          <w:tcPr>
            <w:tcW w:w="2448" w:type="dxa"/>
          </w:tcPr>
          <w:p w14:paraId="5416AA31" w14:textId="77777777" w:rsidR="00474C58" w:rsidRDefault="00474C58">
            <w:r w:rsidRPr="0041639E">
              <w:t>B&amp; M passenger cars</w:t>
            </w:r>
          </w:p>
        </w:tc>
        <w:tc>
          <w:tcPr>
            <w:tcW w:w="4038" w:type="dxa"/>
          </w:tcPr>
          <w:p w14:paraId="048BEF86" w14:textId="77777777" w:rsidR="00474C58" w:rsidRDefault="00474C58" w:rsidP="00F00DD1">
            <w:r>
              <w:t xml:space="preserve">9 Sept. 1893. The </w:t>
            </w:r>
            <w:proofErr w:type="gramStart"/>
            <w:r>
              <w:t>olive green</w:t>
            </w:r>
            <w:proofErr w:type="gramEnd"/>
            <w:r>
              <w:t xml:space="preserve"> change continued with seven vestibule coaches delivered to B&amp;M this date.</w:t>
            </w:r>
          </w:p>
        </w:tc>
        <w:tc>
          <w:tcPr>
            <w:tcW w:w="3090" w:type="dxa"/>
          </w:tcPr>
          <w:p w14:paraId="0770935E" w14:textId="77777777" w:rsidR="00474C58" w:rsidRDefault="00474C58">
            <w:r>
              <w:t>Leroy Hutchinson notebook.</w:t>
            </w:r>
          </w:p>
        </w:tc>
      </w:tr>
      <w:tr w:rsidR="00474C58" w14:paraId="2631CAC5" w14:textId="77777777" w:rsidTr="00D60327">
        <w:tc>
          <w:tcPr>
            <w:tcW w:w="2448" w:type="dxa"/>
          </w:tcPr>
          <w:p w14:paraId="0E07E2A8" w14:textId="77777777" w:rsidR="00474C58" w:rsidRDefault="00FD6E60">
            <w:r>
              <w:t>B&amp;M passenger cars</w:t>
            </w:r>
          </w:p>
        </w:tc>
        <w:tc>
          <w:tcPr>
            <w:tcW w:w="4038" w:type="dxa"/>
          </w:tcPr>
          <w:p w14:paraId="5F8EEE4B" w14:textId="77777777" w:rsidR="00474C58" w:rsidRDefault="00FD6E60" w:rsidP="00F00DD1">
            <w:r>
              <w:t>Painting. Body: Ry. Std. Sherwin-Williams #4861</w:t>
            </w:r>
          </w:p>
        </w:tc>
        <w:tc>
          <w:tcPr>
            <w:tcW w:w="3090" w:type="dxa"/>
          </w:tcPr>
          <w:p w14:paraId="095893FB" w14:textId="77777777" w:rsidR="00474C58" w:rsidRDefault="00FD6E60">
            <w:r>
              <w:t>Various coach and parlor car specs. Pullman Co., c1907</w:t>
            </w:r>
          </w:p>
        </w:tc>
      </w:tr>
      <w:tr w:rsidR="00251389" w:rsidRPr="00251389" w14:paraId="17FDBD9C" w14:textId="77777777" w:rsidTr="00D60327">
        <w:tc>
          <w:tcPr>
            <w:tcW w:w="2448" w:type="dxa"/>
          </w:tcPr>
          <w:p w14:paraId="5F3C9F16" w14:textId="77777777" w:rsidR="00251389" w:rsidRPr="00251389" w:rsidRDefault="00251389" w:rsidP="00FA2D6A">
            <w:r w:rsidRPr="00251389">
              <w:t>B&amp; M passenger cars</w:t>
            </w:r>
          </w:p>
        </w:tc>
        <w:tc>
          <w:tcPr>
            <w:tcW w:w="4038" w:type="dxa"/>
          </w:tcPr>
          <w:p w14:paraId="33AFFFAF" w14:textId="77777777" w:rsidR="00251389" w:rsidRPr="00251389" w:rsidRDefault="00251389" w:rsidP="00FA2D6A">
            <w:pPr>
              <w:spacing w:before="100" w:beforeAutospacing="1" w:after="100" w:afterAutospacing="1"/>
              <w:outlineLvl w:val="1"/>
              <w:rPr>
                <w:rFonts w:eastAsia="Times New Roman" w:cs="Times New Roman"/>
                <w:bCs/>
                <w:szCs w:val="24"/>
              </w:rPr>
            </w:pPr>
            <w:r w:rsidRPr="00251389">
              <w:rPr>
                <w:rFonts w:eastAsia="Times New Roman" w:cs="Times New Roman"/>
                <w:bCs/>
                <w:szCs w:val="24"/>
              </w:rPr>
              <w:t>American Flyer coaches, 24 Aug 1937</w:t>
            </w:r>
          </w:p>
        </w:tc>
        <w:tc>
          <w:tcPr>
            <w:tcW w:w="3090" w:type="dxa"/>
          </w:tcPr>
          <w:p w14:paraId="01F0BD9C" w14:textId="77777777" w:rsidR="00251389" w:rsidRDefault="00251389" w:rsidP="00FA2D6A">
            <w:pPr>
              <w:pStyle w:val="Heading1"/>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Pullman-Standard d</w:t>
            </w:r>
            <w:r w:rsidRPr="00251389">
              <w:rPr>
                <w:rFonts w:ascii="Times New Roman" w:hAnsi="Times New Roman" w:cs="Times New Roman"/>
                <w:b w:val="0"/>
                <w:color w:val="auto"/>
                <w:sz w:val="24"/>
                <w:szCs w:val="24"/>
              </w:rPr>
              <w:t xml:space="preserve">rawing. </w:t>
            </w:r>
            <w:r>
              <w:rPr>
                <w:rFonts w:ascii="Times New Roman" w:hAnsi="Times New Roman" w:cs="Times New Roman"/>
                <w:b w:val="0"/>
                <w:color w:val="auto"/>
                <w:sz w:val="24"/>
                <w:szCs w:val="24"/>
              </w:rPr>
              <w:t xml:space="preserve">B&amp;MRRHS Archives Class </w:t>
            </w:r>
            <w:r w:rsidRPr="00251389">
              <w:rPr>
                <w:rFonts w:ascii="Times New Roman" w:hAnsi="Times New Roman" w:cs="Times New Roman"/>
                <w:b w:val="0"/>
                <w:color w:val="auto"/>
                <w:sz w:val="24"/>
                <w:szCs w:val="24"/>
              </w:rPr>
              <w:t>C2390.BM.8.1937</w:t>
            </w:r>
            <w:r>
              <w:rPr>
                <w:rFonts w:ascii="Times New Roman" w:hAnsi="Times New Roman" w:cs="Times New Roman"/>
                <w:b w:val="0"/>
                <w:color w:val="auto"/>
                <w:sz w:val="24"/>
                <w:szCs w:val="24"/>
              </w:rPr>
              <w:t xml:space="preserve"> (Flat File)</w:t>
            </w:r>
          </w:p>
          <w:p w14:paraId="0BA6C5C5" w14:textId="77777777" w:rsidR="00251389" w:rsidRPr="00251389" w:rsidRDefault="00251389" w:rsidP="00FA2D6A">
            <w:pPr>
              <w:pStyle w:val="Heading1"/>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Cat. No. </w:t>
            </w:r>
            <w:r w:rsidRPr="00251389">
              <w:rPr>
                <w:rFonts w:ascii="Times New Roman" w:hAnsi="Times New Roman" w:cs="Times New Roman"/>
                <w:b w:val="0"/>
                <w:color w:val="auto"/>
                <w:sz w:val="24"/>
                <w:szCs w:val="24"/>
              </w:rPr>
              <w:t>2004.28.1</w:t>
            </w:r>
          </w:p>
        </w:tc>
      </w:tr>
      <w:tr w:rsidR="00F72CEA" w14:paraId="074CC8B2" w14:textId="77777777" w:rsidTr="00001C72">
        <w:tc>
          <w:tcPr>
            <w:tcW w:w="2448" w:type="dxa"/>
          </w:tcPr>
          <w:p w14:paraId="7C5FC620" w14:textId="77777777" w:rsidR="00F72CEA" w:rsidRDefault="00F72CEA" w:rsidP="00001C72"/>
        </w:tc>
        <w:tc>
          <w:tcPr>
            <w:tcW w:w="4038" w:type="dxa"/>
          </w:tcPr>
          <w:p w14:paraId="0140C0FD" w14:textId="77777777" w:rsidR="00F72CEA" w:rsidRDefault="00F72CEA" w:rsidP="00001C72"/>
        </w:tc>
        <w:tc>
          <w:tcPr>
            <w:tcW w:w="3090" w:type="dxa"/>
          </w:tcPr>
          <w:p w14:paraId="2C384F73" w14:textId="77777777" w:rsidR="00F72CEA" w:rsidRDefault="00F72CEA" w:rsidP="00001C72"/>
        </w:tc>
      </w:tr>
      <w:tr w:rsidR="00F72CEA" w14:paraId="6E5E984B" w14:textId="77777777" w:rsidTr="00001C72">
        <w:tc>
          <w:tcPr>
            <w:tcW w:w="2448" w:type="dxa"/>
          </w:tcPr>
          <w:p w14:paraId="27BC1272" w14:textId="77777777" w:rsidR="00F72CEA" w:rsidRDefault="00F72CEA" w:rsidP="00001C72">
            <w:r>
              <w:t>B&amp;M passenger cars</w:t>
            </w:r>
          </w:p>
        </w:tc>
        <w:tc>
          <w:tcPr>
            <w:tcW w:w="4038" w:type="dxa"/>
          </w:tcPr>
          <w:p w14:paraId="751C5CF7" w14:textId="77777777" w:rsidR="00F72CEA" w:rsidRDefault="00F72CEA" w:rsidP="00F72CEA">
            <w:r>
              <w:t xml:space="preserve">In July 1940 </w:t>
            </w:r>
            <w:r w:rsidRPr="00F72CEA">
              <w:t xml:space="preserve">B&amp;M purchased some 150 suburban cars from the PRR. About 100 </w:t>
            </w:r>
            <w:r>
              <w:t>were</w:t>
            </w:r>
            <w:r w:rsidRPr="00F72CEA">
              <w:t xml:space="preserve"> coaches. They were red, and the B&amp;M continued to operate them red, painting over the old name in that color.</w:t>
            </w:r>
          </w:p>
        </w:tc>
        <w:tc>
          <w:tcPr>
            <w:tcW w:w="3090" w:type="dxa"/>
          </w:tcPr>
          <w:p w14:paraId="5C27651B" w14:textId="77777777" w:rsidR="00F72CEA" w:rsidRDefault="00F72CEA" w:rsidP="00001C72">
            <w:r w:rsidRPr="00F72CEA">
              <w:t>Notes made by Edward P. Sanderson. B&amp;MRRHS Archives Cat. No. 2016.21.14, C2419 BM c1943.</w:t>
            </w:r>
          </w:p>
        </w:tc>
      </w:tr>
      <w:tr w:rsidR="00F72CEA" w14:paraId="13BC987E" w14:textId="77777777" w:rsidTr="00001C72">
        <w:tc>
          <w:tcPr>
            <w:tcW w:w="2448" w:type="dxa"/>
          </w:tcPr>
          <w:p w14:paraId="3E056D22" w14:textId="77777777" w:rsidR="00F72CEA" w:rsidRDefault="00F72CEA" w:rsidP="00001C72"/>
        </w:tc>
        <w:tc>
          <w:tcPr>
            <w:tcW w:w="4038" w:type="dxa"/>
          </w:tcPr>
          <w:p w14:paraId="71387CCD" w14:textId="77777777" w:rsidR="00F72CEA" w:rsidRDefault="00F72CEA" w:rsidP="00001C72"/>
        </w:tc>
        <w:tc>
          <w:tcPr>
            <w:tcW w:w="3090" w:type="dxa"/>
          </w:tcPr>
          <w:p w14:paraId="1F18C14E" w14:textId="77777777" w:rsidR="00F72CEA" w:rsidRDefault="00F72CEA" w:rsidP="00001C72"/>
        </w:tc>
      </w:tr>
      <w:tr w:rsidR="001E7A9D" w14:paraId="4597011D" w14:textId="77777777" w:rsidTr="00001C72">
        <w:tc>
          <w:tcPr>
            <w:tcW w:w="2448" w:type="dxa"/>
          </w:tcPr>
          <w:p w14:paraId="4532D45E" w14:textId="77777777" w:rsidR="001E7A9D" w:rsidRDefault="001E7A9D" w:rsidP="00001C72">
            <w:r>
              <w:t>B&amp; M passenger cars</w:t>
            </w:r>
          </w:p>
        </w:tc>
        <w:tc>
          <w:tcPr>
            <w:tcW w:w="4038" w:type="dxa"/>
          </w:tcPr>
          <w:p w14:paraId="4A09F5A3" w14:textId="77777777" w:rsidR="001E7A9D" w:rsidRDefault="001E7A9D" w:rsidP="00001C72">
            <w:r>
              <w:t>In 1941 B&amp;M adopts maroon as its passenger car color</w:t>
            </w:r>
            <w:r w:rsidR="00F72CEA">
              <w:t xml:space="preserve">. </w:t>
            </w:r>
          </w:p>
        </w:tc>
        <w:tc>
          <w:tcPr>
            <w:tcW w:w="3090" w:type="dxa"/>
          </w:tcPr>
          <w:p w14:paraId="7B213FBC" w14:textId="77777777" w:rsidR="001E7A9D" w:rsidRDefault="001E7A9D" w:rsidP="00001C72">
            <w:r>
              <w:t>B&amp;M Chronicle From 1901</w:t>
            </w:r>
          </w:p>
        </w:tc>
      </w:tr>
      <w:tr w:rsidR="00F72CEA" w14:paraId="728F3F8D" w14:textId="77777777" w:rsidTr="00D60327">
        <w:tc>
          <w:tcPr>
            <w:tcW w:w="2448" w:type="dxa"/>
          </w:tcPr>
          <w:p w14:paraId="4D128C14" w14:textId="77777777" w:rsidR="00F72CEA" w:rsidRPr="00251389" w:rsidRDefault="00F72CEA" w:rsidP="00FA2D6A"/>
        </w:tc>
        <w:tc>
          <w:tcPr>
            <w:tcW w:w="4038" w:type="dxa"/>
          </w:tcPr>
          <w:p w14:paraId="5B94AD3C" w14:textId="77777777" w:rsidR="00F72CEA" w:rsidRPr="00251389" w:rsidRDefault="00F72CEA" w:rsidP="001E7A9D">
            <w:pPr>
              <w:spacing w:before="100" w:beforeAutospacing="1" w:after="100" w:afterAutospacing="1"/>
              <w:outlineLvl w:val="1"/>
              <w:rPr>
                <w:rFonts w:eastAsia="Times New Roman" w:cs="Times New Roman"/>
                <w:bCs/>
                <w:szCs w:val="24"/>
              </w:rPr>
            </w:pPr>
          </w:p>
        </w:tc>
        <w:tc>
          <w:tcPr>
            <w:tcW w:w="3090" w:type="dxa"/>
          </w:tcPr>
          <w:p w14:paraId="71C6CC0F" w14:textId="77777777" w:rsidR="00F72CEA" w:rsidRDefault="00F72CEA" w:rsidP="001E7A9D">
            <w:pPr>
              <w:spacing w:before="100" w:beforeAutospacing="1" w:after="100" w:afterAutospacing="1"/>
              <w:outlineLvl w:val="1"/>
              <w:rPr>
                <w:rFonts w:eastAsia="Times New Roman" w:cs="Times New Roman"/>
                <w:bCs/>
                <w:szCs w:val="24"/>
              </w:rPr>
            </w:pPr>
          </w:p>
        </w:tc>
      </w:tr>
      <w:tr w:rsidR="00F72CEA" w14:paraId="46955948" w14:textId="77777777" w:rsidTr="00D60327">
        <w:tc>
          <w:tcPr>
            <w:tcW w:w="2448" w:type="dxa"/>
          </w:tcPr>
          <w:p w14:paraId="7C85F7D5" w14:textId="77777777" w:rsidR="00F72CEA" w:rsidRPr="00251389" w:rsidRDefault="00F72CEA" w:rsidP="00FA2D6A">
            <w:r>
              <w:t>B&amp;M passenger cars</w:t>
            </w:r>
          </w:p>
        </w:tc>
        <w:tc>
          <w:tcPr>
            <w:tcW w:w="4038" w:type="dxa"/>
          </w:tcPr>
          <w:p w14:paraId="3A81B112" w14:textId="77777777" w:rsidR="00F72CEA" w:rsidRDefault="00F72CEA" w:rsidP="00E206B0">
            <w:pPr>
              <w:spacing w:before="100" w:beforeAutospacing="1" w:after="100" w:afterAutospacing="1"/>
              <w:outlineLvl w:val="1"/>
              <w:rPr>
                <w:rFonts w:eastAsia="Times New Roman" w:cs="Times New Roman"/>
                <w:bCs/>
                <w:szCs w:val="24"/>
              </w:rPr>
            </w:pPr>
            <w:r>
              <w:rPr>
                <w:rFonts w:eastAsia="Times New Roman" w:cs="Times New Roman"/>
                <w:bCs/>
                <w:szCs w:val="24"/>
              </w:rPr>
              <w:t>“April 1941. Started painting some of the reconditi</w:t>
            </w:r>
            <w:r w:rsidR="00E206B0">
              <w:rPr>
                <w:rFonts w:eastAsia="Times New Roman" w:cs="Times New Roman"/>
                <w:bCs/>
                <w:szCs w:val="24"/>
              </w:rPr>
              <w:t xml:space="preserve">oned steel cars red. Noticed one first on [train no. 5502, [car no.] 4517. </w:t>
            </w:r>
          </w:p>
          <w:p w14:paraId="1C72E1C6" w14:textId="77777777" w:rsidR="00484F10" w:rsidRPr="00251389" w:rsidRDefault="00484F10" w:rsidP="00E206B0">
            <w:pPr>
              <w:spacing w:before="100" w:beforeAutospacing="1" w:after="100" w:afterAutospacing="1"/>
              <w:outlineLvl w:val="1"/>
              <w:rPr>
                <w:rFonts w:eastAsia="Times New Roman" w:cs="Times New Roman"/>
                <w:bCs/>
                <w:szCs w:val="24"/>
              </w:rPr>
            </w:pPr>
          </w:p>
        </w:tc>
        <w:tc>
          <w:tcPr>
            <w:tcW w:w="3090" w:type="dxa"/>
          </w:tcPr>
          <w:p w14:paraId="7E4C216C" w14:textId="77777777" w:rsidR="00F72CEA" w:rsidRDefault="00E206B0" w:rsidP="001E7A9D">
            <w:pPr>
              <w:spacing w:before="100" w:beforeAutospacing="1" w:after="100" w:afterAutospacing="1"/>
              <w:outlineLvl w:val="1"/>
              <w:rPr>
                <w:rFonts w:eastAsia="Times New Roman" w:cs="Times New Roman"/>
                <w:bCs/>
                <w:szCs w:val="24"/>
              </w:rPr>
            </w:pPr>
            <w:r w:rsidRPr="00E206B0">
              <w:rPr>
                <w:rFonts w:eastAsia="Times New Roman" w:cs="Times New Roman"/>
                <w:bCs/>
                <w:szCs w:val="24"/>
              </w:rPr>
              <w:t>Notes made by Edward P. Sanderson. B&amp;MRRHS Archives Cat.</w:t>
            </w:r>
            <w:r>
              <w:rPr>
                <w:rFonts w:eastAsia="Times New Roman" w:cs="Times New Roman"/>
                <w:bCs/>
                <w:szCs w:val="24"/>
              </w:rPr>
              <w:t xml:space="preserve"> No. 2016.21.14, C2419 BM c1943</w:t>
            </w:r>
          </w:p>
          <w:p w14:paraId="49AB2ACA" w14:textId="77777777" w:rsidR="00484F10" w:rsidRDefault="00484F10" w:rsidP="001E7A9D">
            <w:pPr>
              <w:spacing w:before="100" w:beforeAutospacing="1" w:after="100" w:afterAutospacing="1"/>
              <w:outlineLvl w:val="1"/>
              <w:rPr>
                <w:rFonts w:eastAsia="Times New Roman" w:cs="Times New Roman"/>
                <w:bCs/>
                <w:szCs w:val="24"/>
              </w:rPr>
            </w:pPr>
          </w:p>
        </w:tc>
      </w:tr>
      <w:tr w:rsidR="00F21755" w14:paraId="376D701F" w14:textId="77777777" w:rsidTr="00D60327">
        <w:tc>
          <w:tcPr>
            <w:tcW w:w="2448" w:type="dxa"/>
          </w:tcPr>
          <w:p w14:paraId="6A8EE716" w14:textId="77777777" w:rsidR="00F21755" w:rsidRPr="00F21755" w:rsidRDefault="00F21755" w:rsidP="00FA2D6A"/>
        </w:tc>
        <w:tc>
          <w:tcPr>
            <w:tcW w:w="4038" w:type="dxa"/>
          </w:tcPr>
          <w:p w14:paraId="07441F39" w14:textId="77777777" w:rsidR="00F21755" w:rsidRPr="00F21755" w:rsidRDefault="00F21755" w:rsidP="001E7A9D">
            <w:pPr>
              <w:spacing w:before="100" w:beforeAutospacing="1" w:after="100" w:afterAutospacing="1"/>
              <w:outlineLvl w:val="1"/>
              <w:rPr>
                <w:rFonts w:eastAsia="Times New Roman" w:cs="Times New Roman"/>
                <w:bCs/>
                <w:szCs w:val="24"/>
              </w:rPr>
            </w:pPr>
          </w:p>
        </w:tc>
        <w:tc>
          <w:tcPr>
            <w:tcW w:w="3090" w:type="dxa"/>
          </w:tcPr>
          <w:p w14:paraId="5B6E7438" w14:textId="77777777" w:rsidR="00F21755" w:rsidRPr="00F21755" w:rsidRDefault="00F21755" w:rsidP="001E7A9D">
            <w:pPr>
              <w:spacing w:before="100" w:beforeAutospacing="1" w:after="100" w:afterAutospacing="1"/>
              <w:outlineLvl w:val="1"/>
              <w:rPr>
                <w:rFonts w:eastAsia="Times New Roman" w:cs="Times New Roman"/>
                <w:bCs/>
                <w:szCs w:val="24"/>
              </w:rPr>
            </w:pPr>
          </w:p>
        </w:tc>
      </w:tr>
      <w:tr w:rsidR="00E206B0" w14:paraId="7961BA92" w14:textId="77777777" w:rsidTr="00D60327">
        <w:tc>
          <w:tcPr>
            <w:tcW w:w="2448" w:type="dxa"/>
          </w:tcPr>
          <w:p w14:paraId="7C731EB0" w14:textId="77777777" w:rsidR="00E206B0" w:rsidRPr="00251389" w:rsidRDefault="00F21755" w:rsidP="00FA2D6A">
            <w:r w:rsidRPr="00F21755">
              <w:t>B&amp;M passenger cars</w:t>
            </w:r>
          </w:p>
        </w:tc>
        <w:tc>
          <w:tcPr>
            <w:tcW w:w="4038" w:type="dxa"/>
          </w:tcPr>
          <w:p w14:paraId="676D4670" w14:textId="77777777" w:rsidR="00E206B0" w:rsidRPr="00251389" w:rsidRDefault="00F21755" w:rsidP="001E7A9D">
            <w:pPr>
              <w:spacing w:before="100" w:beforeAutospacing="1" w:after="100" w:afterAutospacing="1"/>
              <w:outlineLvl w:val="1"/>
              <w:rPr>
                <w:rFonts w:eastAsia="Times New Roman" w:cs="Times New Roman"/>
                <w:bCs/>
                <w:szCs w:val="24"/>
              </w:rPr>
            </w:pPr>
            <w:r w:rsidRPr="00F21755">
              <w:rPr>
                <w:rFonts w:eastAsia="Times New Roman" w:cs="Times New Roman"/>
                <w:bCs/>
                <w:szCs w:val="24"/>
              </w:rPr>
              <w:t xml:space="preserve">1941. “Soon after a few cars were </w:t>
            </w:r>
            <w:r w:rsidRPr="00F21755">
              <w:rPr>
                <w:rFonts w:eastAsia="Times New Roman" w:cs="Times New Roman"/>
                <w:bCs/>
                <w:szCs w:val="24"/>
              </w:rPr>
              <w:lastRenderedPageBreak/>
              <w:t>painted red, the lettering was changed from over the windows to under the windows.”</w:t>
            </w:r>
          </w:p>
        </w:tc>
        <w:tc>
          <w:tcPr>
            <w:tcW w:w="3090" w:type="dxa"/>
          </w:tcPr>
          <w:p w14:paraId="6634244E" w14:textId="77777777" w:rsidR="00E206B0" w:rsidRDefault="00F21755" w:rsidP="001E7A9D">
            <w:pPr>
              <w:spacing w:before="100" w:beforeAutospacing="1" w:after="100" w:afterAutospacing="1"/>
              <w:outlineLvl w:val="1"/>
              <w:rPr>
                <w:rFonts w:eastAsia="Times New Roman" w:cs="Times New Roman"/>
                <w:bCs/>
                <w:szCs w:val="24"/>
              </w:rPr>
            </w:pPr>
            <w:r w:rsidRPr="00F21755">
              <w:rPr>
                <w:rFonts w:eastAsia="Times New Roman" w:cs="Times New Roman"/>
                <w:bCs/>
                <w:szCs w:val="24"/>
              </w:rPr>
              <w:lastRenderedPageBreak/>
              <w:t xml:space="preserve">Notes made by Edward P. </w:t>
            </w:r>
            <w:r w:rsidRPr="00F21755">
              <w:rPr>
                <w:rFonts w:eastAsia="Times New Roman" w:cs="Times New Roman"/>
                <w:bCs/>
                <w:szCs w:val="24"/>
              </w:rPr>
              <w:lastRenderedPageBreak/>
              <w:t>Sanderson. B&amp;MRRHS Archives Cat. No. 2016.21.14, C2419 BM c1943</w:t>
            </w:r>
          </w:p>
        </w:tc>
      </w:tr>
      <w:tr w:rsidR="00F21755" w14:paraId="522FCF2D" w14:textId="77777777" w:rsidTr="00D60327">
        <w:tc>
          <w:tcPr>
            <w:tcW w:w="2448" w:type="dxa"/>
          </w:tcPr>
          <w:p w14:paraId="353F6502" w14:textId="77777777" w:rsidR="00F21755" w:rsidRDefault="00F21755" w:rsidP="00FA2D6A"/>
        </w:tc>
        <w:tc>
          <w:tcPr>
            <w:tcW w:w="4038" w:type="dxa"/>
          </w:tcPr>
          <w:p w14:paraId="5C12BBD7" w14:textId="77777777" w:rsidR="00F21755" w:rsidRDefault="00F21755" w:rsidP="001E7A9D">
            <w:pPr>
              <w:spacing w:before="100" w:beforeAutospacing="1" w:after="100" w:afterAutospacing="1"/>
              <w:outlineLvl w:val="1"/>
              <w:rPr>
                <w:rFonts w:eastAsia="Times New Roman" w:cs="Times New Roman"/>
                <w:bCs/>
                <w:szCs w:val="24"/>
              </w:rPr>
            </w:pPr>
          </w:p>
        </w:tc>
        <w:tc>
          <w:tcPr>
            <w:tcW w:w="3090" w:type="dxa"/>
          </w:tcPr>
          <w:p w14:paraId="55BD1732" w14:textId="77777777" w:rsidR="00F21755" w:rsidRPr="00E206B0" w:rsidRDefault="00F21755" w:rsidP="001E7A9D">
            <w:pPr>
              <w:spacing w:before="100" w:beforeAutospacing="1" w:after="100" w:afterAutospacing="1"/>
              <w:outlineLvl w:val="1"/>
              <w:rPr>
                <w:rFonts w:eastAsia="Times New Roman" w:cs="Times New Roman"/>
                <w:bCs/>
                <w:szCs w:val="24"/>
              </w:rPr>
            </w:pPr>
          </w:p>
        </w:tc>
      </w:tr>
      <w:tr w:rsidR="00E206B0" w14:paraId="1F272C42" w14:textId="77777777" w:rsidTr="00D60327">
        <w:tc>
          <w:tcPr>
            <w:tcW w:w="2448" w:type="dxa"/>
          </w:tcPr>
          <w:p w14:paraId="0F2BCE69" w14:textId="77777777" w:rsidR="00E206B0" w:rsidRPr="00251389" w:rsidRDefault="00E206B0" w:rsidP="00FA2D6A">
            <w:r>
              <w:t>B&amp;M passenger cars</w:t>
            </w:r>
          </w:p>
        </w:tc>
        <w:tc>
          <w:tcPr>
            <w:tcW w:w="4038" w:type="dxa"/>
          </w:tcPr>
          <w:p w14:paraId="1E9A5C8D" w14:textId="77777777" w:rsidR="00E206B0" w:rsidRPr="00251389" w:rsidRDefault="00E206B0" w:rsidP="001E7A9D">
            <w:pPr>
              <w:spacing w:before="100" w:beforeAutospacing="1" w:after="100" w:afterAutospacing="1"/>
              <w:outlineLvl w:val="1"/>
              <w:rPr>
                <w:rFonts w:eastAsia="Times New Roman" w:cs="Times New Roman"/>
                <w:bCs/>
                <w:szCs w:val="24"/>
              </w:rPr>
            </w:pPr>
            <w:r>
              <w:rPr>
                <w:rFonts w:eastAsia="Times New Roman" w:cs="Times New Roman"/>
                <w:bCs/>
                <w:szCs w:val="24"/>
              </w:rPr>
              <w:t>“1941, 42, ….? Still painting more passenger cars red in this order: steel rec. [reconditioned?], wood vestibule, wood open plats., streamlined, misc. (i.e. in general)”</w:t>
            </w:r>
          </w:p>
        </w:tc>
        <w:tc>
          <w:tcPr>
            <w:tcW w:w="3090" w:type="dxa"/>
          </w:tcPr>
          <w:p w14:paraId="22DD4EDD" w14:textId="77777777" w:rsidR="00E206B0" w:rsidRDefault="00E206B0" w:rsidP="001E7A9D">
            <w:pPr>
              <w:spacing w:before="100" w:beforeAutospacing="1" w:after="100" w:afterAutospacing="1"/>
              <w:outlineLvl w:val="1"/>
              <w:rPr>
                <w:rFonts w:eastAsia="Times New Roman" w:cs="Times New Roman"/>
                <w:bCs/>
                <w:szCs w:val="24"/>
              </w:rPr>
            </w:pPr>
            <w:r w:rsidRPr="00E206B0">
              <w:rPr>
                <w:rFonts w:eastAsia="Times New Roman" w:cs="Times New Roman"/>
                <w:bCs/>
                <w:szCs w:val="24"/>
              </w:rPr>
              <w:t>Notes made by Edward P. Sanderson. B&amp;MRRHS Archives Cat.</w:t>
            </w:r>
            <w:r>
              <w:rPr>
                <w:rFonts w:eastAsia="Times New Roman" w:cs="Times New Roman"/>
                <w:bCs/>
                <w:szCs w:val="24"/>
              </w:rPr>
              <w:t xml:space="preserve"> No. 2016.21.14, C2419 BM c1943</w:t>
            </w:r>
          </w:p>
        </w:tc>
      </w:tr>
      <w:tr w:rsidR="001944AE" w14:paraId="7FDDB409" w14:textId="77777777" w:rsidTr="00D60327">
        <w:tc>
          <w:tcPr>
            <w:tcW w:w="2448" w:type="dxa"/>
          </w:tcPr>
          <w:p w14:paraId="3CD9ADC1" w14:textId="77777777" w:rsidR="001944AE" w:rsidRPr="00251389" w:rsidRDefault="001944AE" w:rsidP="00FA2D6A"/>
        </w:tc>
        <w:tc>
          <w:tcPr>
            <w:tcW w:w="4038" w:type="dxa"/>
          </w:tcPr>
          <w:p w14:paraId="05EB8D6C" w14:textId="77777777" w:rsidR="001944AE" w:rsidRPr="00251389" w:rsidRDefault="001944AE" w:rsidP="001E7A9D">
            <w:pPr>
              <w:spacing w:before="100" w:beforeAutospacing="1" w:after="100" w:afterAutospacing="1"/>
              <w:outlineLvl w:val="1"/>
              <w:rPr>
                <w:rFonts w:eastAsia="Times New Roman" w:cs="Times New Roman"/>
                <w:bCs/>
                <w:szCs w:val="24"/>
              </w:rPr>
            </w:pPr>
          </w:p>
        </w:tc>
        <w:tc>
          <w:tcPr>
            <w:tcW w:w="3090" w:type="dxa"/>
          </w:tcPr>
          <w:p w14:paraId="389D2693" w14:textId="77777777" w:rsidR="001944AE" w:rsidRDefault="001944AE" w:rsidP="001E7A9D">
            <w:pPr>
              <w:spacing w:before="100" w:beforeAutospacing="1" w:after="100" w:afterAutospacing="1"/>
              <w:outlineLvl w:val="1"/>
              <w:rPr>
                <w:rFonts w:eastAsia="Times New Roman" w:cs="Times New Roman"/>
                <w:bCs/>
                <w:szCs w:val="24"/>
              </w:rPr>
            </w:pPr>
          </w:p>
        </w:tc>
      </w:tr>
      <w:tr w:rsidR="001944AE" w14:paraId="1157DDA9" w14:textId="77777777" w:rsidTr="00D60327">
        <w:tc>
          <w:tcPr>
            <w:tcW w:w="2448" w:type="dxa"/>
          </w:tcPr>
          <w:p w14:paraId="7750A6EA" w14:textId="77777777" w:rsidR="001944AE" w:rsidRPr="00251389" w:rsidRDefault="001944AE" w:rsidP="00FA2D6A">
            <w:r>
              <w:t>B&amp;M passenger cars – interiors</w:t>
            </w:r>
          </w:p>
        </w:tc>
        <w:tc>
          <w:tcPr>
            <w:tcW w:w="4038" w:type="dxa"/>
          </w:tcPr>
          <w:p w14:paraId="6C2063B4" w14:textId="77777777" w:rsidR="001944AE" w:rsidRPr="00251389" w:rsidRDefault="001944AE" w:rsidP="001E7A9D">
            <w:pPr>
              <w:spacing w:before="100" w:beforeAutospacing="1" w:after="100" w:afterAutospacing="1"/>
              <w:outlineLvl w:val="1"/>
              <w:rPr>
                <w:rFonts w:eastAsia="Times New Roman" w:cs="Times New Roman"/>
                <w:bCs/>
                <w:szCs w:val="24"/>
              </w:rPr>
            </w:pPr>
            <w:r>
              <w:rPr>
                <w:rFonts w:eastAsia="Times New Roman" w:cs="Times New Roman"/>
                <w:bCs/>
                <w:szCs w:val="24"/>
              </w:rPr>
              <w:t xml:space="preserve">“1939. Wholesale program of painting interiors of wooden and plain steel cars. The first steel cars were painted a green several years before (1935 anyway) but it did not look well after a time. Thereafter the interiors were painted a cream with a kind of </w:t>
            </w:r>
            <w:proofErr w:type="gramStart"/>
            <w:r>
              <w:rPr>
                <w:rFonts w:eastAsia="Times New Roman" w:cs="Times New Roman"/>
                <w:bCs/>
                <w:szCs w:val="24"/>
              </w:rPr>
              <w:t>light colored</w:t>
            </w:r>
            <w:proofErr w:type="gramEnd"/>
            <w:r>
              <w:rPr>
                <w:rFonts w:eastAsia="Times New Roman" w:cs="Times New Roman"/>
                <w:bCs/>
                <w:szCs w:val="24"/>
              </w:rPr>
              <w:t xml:space="preserve"> trim around above the windows, usually green.”</w:t>
            </w:r>
          </w:p>
        </w:tc>
        <w:tc>
          <w:tcPr>
            <w:tcW w:w="3090" w:type="dxa"/>
          </w:tcPr>
          <w:p w14:paraId="319DE49B" w14:textId="77777777" w:rsidR="001944AE" w:rsidRDefault="001944AE" w:rsidP="001E7A9D">
            <w:pPr>
              <w:spacing w:before="100" w:beforeAutospacing="1" w:after="100" w:afterAutospacing="1"/>
              <w:outlineLvl w:val="1"/>
              <w:rPr>
                <w:rFonts w:eastAsia="Times New Roman" w:cs="Times New Roman"/>
                <w:bCs/>
                <w:szCs w:val="24"/>
              </w:rPr>
            </w:pPr>
            <w:r>
              <w:rPr>
                <w:rFonts w:eastAsia="Times New Roman" w:cs="Times New Roman"/>
                <w:bCs/>
                <w:szCs w:val="24"/>
              </w:rPr>
              <w:t xml:space="preserve">Notes made by Edward P. Sanderson. B&amp;MRRHS Archives </w:t>
            </w:r>
            <w:r w:rsidR="00F72CEA">
              <w:rPr>
                <w:rFonts w:eastAsia="Times New Roman" w:cs="Times New Roman"/>
                <w:bCs/>
                <w:szCs w:val="24"/>
              </w:rPr>
              <w:t>Cat. No. 2016.21.14, C2419 BM c</w:t>
            </w:r>
            <w:r w:rsidR="00E206B0">
              <w:rPr>
                <w:rFonts w:eastAsia="Times New Roman" w:cs="Times New Roman"/>
                <w:bCs/>
                <w:szCs w:val="24"/>
              </w:rPr>
              <w:t>1943</w:t>
            </w:r>
          </w:p>
        </w:tc>
      </w:tr>
      <w:tr w:rsidR="001944AE" w14:paraId="2F4D3802" w14:textId="77777777" w:rsidTr="00D60327">
        <w:tc>
          <w:tcPr>
            <w:tcW w:w="2448" w:type="dxa"/>
          </w:tcPr>
          <w:p w14:paraId="72DF5D94" w14:textId="77777777" w:rsidR="001944AE" w:rsidRPr="00251389" w:rsidRDefault="001944AE" w:rsidP="00FA2D6A"/>
        </w:tc>
        <w:tc>
          <w:tcPr>
            <w:tcW w:w="4038" w:type="dxa"/>
          </w:tcPr>
          <w:p w14:paraId="7E15F803" w14:textId="77777777" w:rsidR="001944AE" w:rsidRPr="00251389" w:rsidRDefault="001944AE" w:rsidP="001E7A9D">
            <w:pPr>
              <w:spacing w:before="100" w:beforeAutospacing="1" w:after="100" w:afterAutospacing="1"/>
              <w:outlineLvl w:val="1"/>
              <w:rPr>
                <w:rFonts w:eastAsia="Times New Roman" w:cs="Times New Roman"/>
                <w:bCs/>
                <w:szCs w:val="24"/>
              </w:rPr>
            </w:pPr>
          </w:p>
        </w:tc>
        <w:tc>
          <w:tcPr>
            <w:tcW w:w="3090" w:type="dxa"/>
          </w:tcPr>
          <w:p w14:paraId="2BD89808" w14:textId="77777777" w:rsidR="001944AE" w:rsidRDefault="001944AE" w:rsidP="001E7A9D">
            <w:pPr>
              <w:spacing w:before="100" w:beforeAutospacing="1" w:after="100" w:afterAutospacing="1"/>
              <w:outlineLvl w:val="1"/>
              <w:rPr>
                <w:rFonts w:eastAsia="Times New Roman" w:cs="Times New Roman"/>
                <w:bCs/>
                <w:szCs w:val="24"/>
              </w:rPr>
            </w:pPr>
          </w:p>
        </w:tc>
      </w:tr>
      <w:tr w:rsidR="001E7A9D" w14:paraId="4DA342E7" w14:textId="77777777" w:rsidTr="00D60327">
        <w:tc>
          <w:tcPr>
            <w:tcW w:w="2448" w:type="dxa"/>
          </w:tcPr>
          <w:p w14:paraId="406A7B0B" w14:textId="77777777" w:rsidR="001E7A9D" w:rsidRPr="00FA2D6A" w:rsidRDefault="001E7A9D" w:rsidP="00FA2D6A">
            <w:r w:rsidRPr="00251389">
              <w:t>B&amp; M passenger cars</w:t>
            </w:r>
            <w:r w:rsidR="00711EDC">
              <w:t>-- models</w:t>
            </w:r>
          </w:p>
        </w:tc>
        <w:tc>
          <w:tcPr>
            <w:tcW w:w="4038" w:type="dxa"/>
          </w:tcPr>
          <w:p w14:paraId="4FFF386D" w14:textId="77777777" w:rsidR="001E7A9D" w:rsidRPr="001E7A9D" w:rsidRDefault="001E7A9D" w:rsidP="001E7A9D">
            <w:pPr>
              <w:spacing w:before="100" w:beforeAutospacing="1" w:after="100" w:afterAutospacing="1"/>
              <w:outlineLvl w:val="1"/>
              <w:rPr>
                <w:rFonts w:eastAsia="Times New Roman" w:cs="Times New Roman"/>
                <w:bCs/>
                <w:szCs w:val="24"/>
              </w:rPr>
            </w:pPr>
            <w:r w:rsidRPr="00251389">
              <w:rPr>
                <w:rFonts w:eastAsia="Times New Roman" w:cs="Times New Roman"/>
                <w:bCs/>
                <w:szCs w:val="24"/>
              </w:rPr>
              <w:t>American Flyer coaches</w:t>
            </w:r>
            <w:r>
              <w:rPr>
                <w:rFonts w:eastAsia="Times New Roman" w:cs="Times New Roman"/>
                <w:bCs/>
                <w:szCs w:val="24"/>
              </w:rPr>
              <w:t>.</w:t>
            </w:r>
            <w:r w:rsidRPr="001E7A9D">
              <w:rPr>
                <w:rFonts w:eastAsia="Times New Roman" w:cs="Times New Roman"/>
                <w:bCs/>
                <w:szCs w:val="24"/>
              </w:rPr>
              <w:t xml:space="preserve"> </w:t>
            </w:r>
            <w:r>
              <w:rPr>
                <w:rFonts w:eastAsia="Times New Roman" w:cs="Times New Roman"/>
                <w:bCs/>
                <w:szCs w:val="24"/>
              </w:rPr>
              <w:t>“</w:t>
            </w:r>
            <w:r w:rsidRPr="001E7A9D">
              <w:rPr>
                <w:rFonts w:eastAsia="Times New Roman" w:cs="Times New Roman"/>
                <w:bCs/>
                <w:szCs w:val="24"/>
              </w:rPr>
              <w:t>B&amp;M Maroon had many variations</w:t>
            </w:r>
            <w:r>
              <w:rPr>
                <w:rFonts w:eastAsia="Times New Roman" w:cs="Times New Roman"/>
                <w:bCs/>
                <w:szCs w:val="24"/>
              </w:rPr>
              <w:t>,</w:t>
            </w:r>
            <w:r w:rsidRPr="001E7A9D">
              <w:rPr>
                <w:rFonts w:eastAsia="Times New Roman" w:cs="Times New Roman"/>
                <w:bCs/>
                <w:szCs w:val="24"/>
              </w:rPr>
              <w:t xml:space="preserve"> and color shifts in older color photos </w:t>
            </w:r>
            <w:r>
              <w:rPr>
                <w:rFonts w:eastAsia="Times New Roman" w:cs="Times New Roman"/>
                <w:bCs/>
                <w:szCs w:val="24"/>
              </w:rPr>
              <w:t>(</w:t>
            </w:r>
            <w:r w:rsidRPr="001E7A9D">
              <w:rPr>
                <w:rFonts w:eastAsia="Times New Roman" w:cs="Times New Roman"/>
                <w:bCs/>
                <w:szCs w:val="24"/>
              </w:rPr>
              <w:t>caused in part by age</w:t>
            </w:r>
            <w:r>
              <w:rPr>
                <w:rFonts w:eastAsia="Times New Roman" w:cs="Times New Roman"/>
                <w:bCs/>
                <w:szCs w:val="24"/>
              </w:rPr>
              <w:t>)</w:t>
            </w:r>
            <w:r w:rsidRPr="001E7A9D">
              <w:rPr>
                <w:rFonts w:eastAsia="Times New Roman" w:cs="Times New Roman"/>
                <w:bCs/>
                <w:szCs w:val="24"/>
              </w:rPr>
              <w:t xml:space="preserve"> often add to the variation</w:t>
            </w:r>
            <w:r>
              <w:rPr>
                <w:rFonts w:eastAsia="Times New Roman" w:cs="Times New Roman"/>
                <w:bCs/>
                <w:szCs w:val="24"/>
              </w:rPr>
              <w:t xml:space="preserve">…I custom </w:t>
            </w:r>
            <w:r w:rsidRPr="001E7A9D">
              <w:rPr>
                <w:rFonts w:eastAsia="Times New Roman" w:cs="Times New Roman"/>
                <w:bCs/>
                <w:szCs w:val="24"/>
              </w:rPr>
              <w:t>mixed the maroon-red paint color used by RAPIDO Trains for the B&amp;M American Flyer (Osgood Bradley Light Weight) Coaches they offered as ready-to-run models in HO Scale.</w:t>
            </w:r>
            <w:r>
              <w:rPr>
                <w:rFonts w:eastAsia="Times New Roman" w:cs="Times New Roman"/>
                <w:bCs/>
                <w:szCs w:val="24"/>
              </w:rPr>
              <w:t>” – Tom E. Thompson</w:t>
            </w:r>
          </w:p>
        </w:tc>
        <w:tc>
          <w:tcPr>
            <w:tcW w:w="3090" w:type="dxa"/>
          </w:tcPr>
          <w:p w14:paraId="0D2488DD" w14:textId="77777777" w:rsidR="001E7A9D" w:rsidRPr="00FA2D6A" w:rsidRDefault="001E7A9D" w:rsidP="001E7A9D">
            <w:pPr>
              <w:spacing w:before="100" w:beforeAutospacing="1" w:after="100" w:afterAutospacing="1"/>
              <w:outlineLvl w:val="1"/>
              <w:rPr>
                <w:rFonts w:cs="Times New Roman"/>
                <w:szCs w:val="24"/>
              </w:rPr>
            </w:pPr>
            <w:r>
              <w:rPr>
                <w:rFonts w:eastAsia="Times New Roman" w:cs="Times New Roman"/>
                <w:bCs/>
                <w:szCs w:val="24"/>
              </w:rPr>
              <w:t>Tom E. Thompson email to Rick Nowell, July 18, 2014</w:t>
            </w:r>
          </w:p>
        </w:tc>
      </w:tr>
      <w:tr w:rsidR="00711EDC" w14:paraId="395A8EEA" w14:textId="77777777" w:rsidTr="00D60327">
        <w:tc>
          <w:tcPr>
            <w:tcW w:w="2448" w:type="dxa"/>
          </w:tcPr>
          <w:p w14:paraId="0B4A6FBD" w14:textId="77777777" w:rsidR="00711EDC" w:rsidRPr="00251389" w:rsidRDefault="00711EDC" w:rsidP="00FA2D6A">
            <w:r w:rsidRPr="00251389">
              <w:t>B&amp; M passenger cars</w:t>
            </w:r>
            <w:r>
              <w:t>-- models</w:t>
            </w:r>
          </w:p>
        </w:tc>
        <w:tc>
          <w:tcPr>
            <w:tcW w:w="4038" w:type="dxa"/>
          </w:tcPr>
          <w:p w14:paraId="41AD54A4" w14:textId="77777777" w:rsidR="00711EDC" w:rsidRDefault="00711EDC" w:rsidP="00FA2D6A">
            <w:pPr>
              <w:spacing w:before="100" w:beforeAutospacing="1" w:after="100" w:afterAutospacing="1"/>
              <w:outlineLvl w:val="1"/>
              <w:rPr>
                <w:rFonts w:eastAsia="Times New Roman" w:cs="Times New Roman"/>
                <w:bCs/>
                <w:szCs w:val="24"/>
              </w:rPr>
            </w:pPr>
            <w:r>
              <w:rPr>
                <w:rFonts w:eastAsia="Times New Roman" w:cs="Times New Roman"/>
                <w:bCs/>
                <w:szCs w:val="24"/>
              </w:rPr>
              <w:t xml:space="preserve">For models of B&amp;M parlor-buffet </w:t>
            </w:r>
            <w:r w:rsidRPr="00711EDC">
              <w:rPr>
                <w:rFonts w:eastAsia="Times New Roman" w:cs="Times New Roman"/>
                <w:bCs/>
                <w:i/>
                <w:szCs w:val="24"/>
              </w:rPr>
              <w:t>Elm</w:t>
            </w:r>
            <w:r>
              <w:rPr>
                <w:rFonts w:eastAsia="Times New Roman" w:cs="Times New Roman"/>
                <w:bCs/>
                <w:szCs w:val="24"/>
              </w:rPr>
              <w:t xml:space="preserve"> and MEC parlor-buffet </w:t>
            </w:r>
            <w:r w:rsidRPr="00711EDC">
              <w:rPr>
                <w:rFonts w:eastAsia="Times New Roman" w:cs="Times New Roman"/>
                <w:bCs/>
                <w:i/>
                <w:szCs w:val="24"/>
              </w:rPr>
              <w:t>Spruce</w:t>
            </w:r>
            <w:r>
              <w:rPr>
                <w:rFonts w:eastAsia="Times New Roman" w:cs="Times New Roman"/>
                <w:bCs/>
                <w:szCs w:val="24"/>
              </w:rPr>
              <w:t xml:space="preserve"> use </w:t>
            </w:r>
            <w:proofErr w:type="spellStart"/>
            <w:r>
              <w:rPr>
                <w:rFonts w:eastAsia="Times New Roman" w:cs="Times New Roman"/>
                <w:bCs/>
                <w:szCs w:val="24"/>
              </w:rPr>
              <w:t>Tru</w:t>
            </w:r>
            <w:proofErr w:type="spellEnd"/>
            <w:r>
              <w:rPr>
                <w:rFonts w:eastAsia="Times New Roman" w:cs="Times New Roman"/>
                <w:bCs/>
                <w:szCs w:val="24"/>
              </w:rPr>
              <w:t>-Color Engine Maroon or Boston &amp; Maine Maroon for the sides and for roof Model Master Flat Black (spray can).</w:t>
            </w:r>
          </w:p>
        </w:tc>
        <w:tc>
          <w:tcPr>
            <w:tcW w:w="3090" w:type="dxa"/>
          </w:tcPr>
          <w:p w14:paraId="3194ED26" w14:textId="77777777" w:rsidR="00711EDC" w:rsidRDefault="00711EDC" w:rsidP="00174A3D">
            <w:pPr>
              <w:spacing w:before="100" w:beforeAutospacing="1" w:after="100" w:afterAutospacing="1"/>
              <w:outlineLvl w:val="1"/>
              <w:rPr>
                <w:rFonts w:eastAsia="Times New Roman" w:cs="Times New Roman"/>
                <w:bCs/>
                <w:szCs w:val="24"/>
              </w:rPr>
            </w:pPr>
            <w:r>
              <w:rPr>
                <w:rFonts w:eastAsia="Times New Roman" w:cs="Times New Roman"/>
                <w:bCs/>
                <w:szCs w:val="24"/>
              </w:rPr>
              <w:t xml:space="preserve">Tom E. Thompson, “Modeling the Boston &amp; Maine and Maine Central Pullman Plan 2417D Buffet Parlor Cars” in </w:t>
            </w:r>
            <w:r w:rsidRPr="00711EDC">
              <w:rPr>
                <w:rFonts w:eastAsia="Times New Roman" w:cs="Times New Roman"/>
                <w:bCs/>
                <w:i/>
                <w:szCs w:val="24"/>
              </w:rPr>
              <w:t>Modelers Notes</w:t>
            </w:r>
            <w:r>
              <w:rPr>
                <w:rFonts w:eastAsia="Times New Roman" w:cs="Times New Roman"/>
                <w:bCs/>
                <w:i/>
                <w:szCs w:val="24"/>
              </w:rPr>
              <w:t>,</w:t>
            </w:r>
            <w:r w:rsidRPr="00711EDC">
              <w:rPr>
                <w:rFonts w:eastAsia="Times New Roman" w:cs="Times New Roman"/>
                <w:bCs/>
                <w:i/>
                <w:szCs w:val="24"/>
              </w:rPr>
              <w:t xml:space="preserve"> </w:t>
            </w:r>
            <w:r>
              <w:rPr>
                <w:rFonts w:eastAsia="Times New Roman" w:cs="Times New Roman"/>
                <w:bCs/>
                <w:szCs w:val="24"/>
              </w:rPr>
              <w:t>No.158, Sep.-Oct. 2015</w:t>
            </w:r>
          </w:p>
        </w:tc>
      </w:tr>
      <w:tr w:rsidR="00174A3D" w14:paraId="487F238C" w14:textId="77777777" w:rsidTr="00D60327">
        <w:tc>
          <w:tcPr>
            <w:tcW w:w="2448" w:type="dxa"/>
          </w:tcPr>
          <w:p w14:paraId="6229851E" w14:textId="77777777" w:rsidR="00174A3D" w:rsidRPr="00FA2D6A" w:rsidRDefault="00174A3D" w:rsidP="00FA2D6A">
            <w:r w:rsidRPr="00251389">
              <w:t>B&amp; M passenger cars</w:t>
            </w:r>
          </w:p>
        </w:tc>
        <w:tc>
          <w:tcPr>
            <w:tcW w:w="4038" w:type="dxa"/>
          </w:tcPr>
          <w:p w14:paraId="6DE4AF21" w14:textId="77777777" w:rsidR="00174A3D" w:rsidRPr="00FA2D6A" w:rsidRDefault="00174A3D" w:rsidP="00FA2D6A">
            <w:pPr>
              <w:spacing w:before="100" w:beforeAutospacing="1" w:after="100" w:afterAutospacing="1"/>
              <w:outlineLvl w:val="1"/>
              <w:rPr>
                <w:rFonts w:eastAsia="Times New Roman" w:cs="Times New Roman"/>
                <w:b/>
                <w:bCs/>
                <w:szCs w:val="24"/>
              </w:rPr>
            </w:pPr>
            <w:r>
              <w:rPr>
                <w:rFonts w:eastAsia="Times New Roman" w:cs="Times New Roman"/>
                <w:bCs/>
                <w:szCs w:val="24"/>
              </w:rPr>
              <w:t>“</w:t>
            </w:r>
            <w:r w:rsidRPr="00174A3D">
              <w:rPr>
                <w:rFonts w:eastAsia="Times New Roman" w:cs="Times New Roman"/>
                <w:bCs/>
                <w:szCs w:val="24"/>
              </w:rPr>
              <w:t xml:space="preserve">The paint to be used for passenger equipment in the summer of 1949 was Flood &amp; Conklin #2154-7 Maroon. So, yes it was probably not the Dupont </w:t>
            </w:r>
            <w:proofErr w:type="spellStart"/>
            <w:r w:rsidRPr="00174A3D">
              <w:rPr>
                <w:rFonts w:eastAsia="Times New Roman" w:cs="Times New Roman"/>
                <w:bCs/>
                <w:szCs w:val="24"/>
              </w:rPr>
              <w:t>Duco</w:t>
            </w:r>
            <w:proofErr w:type="spellEnd"/>
            <w:r w:rsidRPr="00174A3D">
              <w:rPr>
                <w:rFonts w:eastAsia="Times New Roman" w:cs="Times New Roman"/>
                <w:bCs/>
                <w:szCs w:val="24"/>
              </w:rPr>
              <w:t xml:space="preserve"> 254-6957.  Flood &amp; Conklin was located in Worcester, MA and was a regular supplier of paint for B&amp;M </w:t>
            </w:r>
            <w:r w:rsidRPr="00174A3D">
              <w:rPr>
                <w:rFonts w:eastAsia="Times New Roman" w:cs="Times New Roman"/>
                <w:bCs/>
                <w:szCs w:val="24"/>
              </w:rPr>
              <w:lastRenderedPageBreak/>
              <w:t>equipment built by Osgood Bradley in Worcester. This does not mean other paint wasn't used.</w:t>
            </w:r>
            <w:r>
              <w:rPr>
                <w:rFonts w:eastAsia="Times New Roman" w:cs="Times New Roman"/>
                <w:bCs/>
                <w:szCs w:val="24"/>
              </w:rPr>
              <w:t>” – Tom E. Thompson</w:t>
            </w:r>
          </w:p>
        </w:tc>
        <w:tc>
          <w:tcPr>
            <w:tcW w:w="3090" w:type="dxa"/>
          </w:tcPr>
          <w:p w14:paraId="791F8004" w14:textId="77777777" w:rsidR="00174A3D" w:rsidRPr="00FA2D6A" w:rsidRDefault="00174A3D" w:rsidP="00174A3D">
            <w:pPr>
              <w:spacing w:before="100" w:beforeAutospacing="1" w:after="100" w:afterAutospacing="1"/>
              <w:outlineLvl w:val="1"/>
              <w:rPr>
                <w:rFonts w:cs="Times New Roman"/>
                <w:szCs w:val="24"/>
              </w:rPr>
            </w:pPr>
            <w:r>
              <w:rPr>
                <w:rFonts w:eastAsia="Times New Roman" w:cs="Times New Roman"/>
                <w:bCs/>
                <w:szCs w:val="24"/>
              </w:rPr>
              <w:lastRenderedPageBreak/>
              <w:t>Tom E. Thomps</w:t>
            </w:r>
            <w:r w:rsidRPr="00174A3D">
              <w:rPr>
                <w:rFonts w:eastAsia="Times New Roman" w:cs="Times New Roman"/>
                <w:bCs/>
                <w:szCs w:val="24"/>
              </w:rPr>
              <w:t>on email to Rick Nowell, July 19</w:t>
            </w:r>
            <w:r>
              <w:rPr>
                <w:rFonts w:eastAsia="Times New Roman" w:cs="Times New Roman"/>
                <w:bCs/>
                <w:szCs w:val="24"/>
              </w:rPr>
              <w:t>, 2014</w:t>
            </w:r>
          </w:p>
        </w:tc>
      </w:tr>
      <w:tr w:rsidR="001309BC" w14:paraId="2AA635C4" w14:textId="77777777" w:rsidTr="00D60327">
        <w:tc>
          <w:tcPr>
            <w:tcW w:w="2448" w:type="dxa"/>
          </w:tcPr>
          <w:p w14:paraId="508382B5" w14:textId="77777777" w:rsidR="001309BC" w:rsidRDefault="001309BC" w:rsidP="00FA2D6A">
            <w:r>
              <w:t>B&amp;M passenger cars—stainless steel</w:t>
            </w:r>
          </w:p>
        </w:tc>
        <w:tc>
          <w:tcPr>
            <w:tcW w:w="4038" w:type="dxa"/>
          </w:tcPr>
          <w:p w14:paraId="603A3337" w14:textId="77777777" w:rsidR="001309BC" w:rsidRPr="00001C72" w:rsidRDefault="001309BC" w:rsidP="00FA2D6A">
            <w:pPr>
              <w:spacing w:before="100" w:beforeAutospacing="1" w:after="100" w:afterAutospacing="1"/>
              <w:outlineLvl w:val="1"/>
              <w:rPr>
                <w:rFonts w:eastAsia="Times New Roman" w:cs="Times New Roman"/>
                <w:bCs/>
                <w:szCs w:val="24"/>
              </w:rPr>
            </w:pPr>
            <w:r>
              <w:rPr>
                <w:rFonts w:eastAsia="Times New Roman" w:cs="Times New Roman"/>
                <w:bCs/>
                <w:szCs w:val="24"/>
              </w:rPr>
              <w:t xml:space="preserve">Interior colors of </w:t>
            </w:r>
            <w:proofErr w:type="gramStart"/>
            <w:r>
              <w:rPr>
                <w:rFonts w:eastAsia="Times New Roman" w:cs="Times New Roman"/>
                <w:bCs/>
                <w:szCs w:val="24"/>
              </w:rPr>
              <w:t>stainless steel</w:t>
            </w:r>
            <w:proofErr w:type="gramEnd"/>
            <w:r>
              <w:rPr>
                <w:rFonts w:eastAsia="Times New Roman" w:cs="Times New Roman"/>
                <w:bCs/>
                <w:szCs w:val="24"/>
              </w:rPr>
              <w:t xml:space="preserve"> cars were light blue or light green. Curtains were green, blue, brown, or morocco grain. Seats were green, brown, blue stripe, brown stripe, or brown. </w:t>
            </w:r>
          </w:p>
        </w:tc>
        <w:tc>
          <w:tcPr>
            <w:tcW w:w="3090" w:type="dxa"/>
          </w:tcPr>
          <w:p w14:paraId="33CBC08A" w14:textId="77777777" w:rsidR="001309BC" w:rsidRPr="00001C72" w:rsidRDefault="001309BC" w:rsidP="002C19F8">
            <w:pPr>
              <w:pStyle w:val="Heading1"/>
              <w:spacing w:before="0"/>
              <w:rPr>
                <w:rFonts w:ascii="Times New Roman" w:eastAsia="Times New Roman" w:hAnsi="Times New Roman" w:cs="Times New Roman"/>
                <w:b w:val="0"/>
                <w:bCs w:val="0"/>
                <w:color w:val="auto"/>
                <w:w w:val="0"/>
                <w:sz w:val="24"/>
                <w:szCs w:val="24"/>
                <w:lang w:eastAsia="zh-CN"/>
              </w:rPr>
            </w:pPr>
            <w:r>
              <w:rPr>
                <w:rFonts w:ascii="Times New Roman" w:eastAsia="Times New Roman" w:hAnsi="Times New Roman" w:cs="Times New Roman"/>
                <w:b w:val="0"/>
                <w:bCs w:val="0"/>
                <w:color w:val="auto"/>
                <w:w w:val="0"/>
                <w:sz w:val="24"/>
                <w:szCs w:val="24"/>
                <w:lang w:eastAsia="zh-CN"/>
              </w:rPr>
              <w:t>B&amp;MRRHS Newsletter squib</w:t>
            </w:r>
          </w:p>
        </w:tc>
      </w:tr>
      <w:tr w:rsidR="00231A1F" w14:paraId="04E25403" w14:textId="77777777" w:rsidTr="00D60327">
        <w:tc>
          <w:tcPr>
            <w:tcW w:w="2448" w:type="dxa"/>
          </w:tcPr>
          <w:p w14:paraId="45696C8E" w14:textId="77777777" w:rsidR="00231A1F" w:rsidRDefault="00231A1F" w:rsidP="00FA2D6A">
            <w:r>
              <w:t xml:space="preserve">B&amp;M/MEC passenger cars---stainless steel </w:t>
            </w:r>
          </w:p>
        </w:tc>
        <w:tc>
          <w:tcPr>
            <w:tcW w:w="4038" w:type="dxa"/>
          </w:tcPr>
          <w:p w14:paraId="787660F2" w14:textId="77777777" w:rsidR="00231A1F" w:rsidRDefault="00231A1F" w:rsidP="00231A1F">
            <w:pPr>
              <w:spacing w:before="100" w:beforeAutospacing="1" w:after="100" w:afterAutospacing="1"/>
              <w:outlineLvl w:val="1"/>
              <w:rPr>
                <w:rFonts w:eastAsia="Times New Roman" w:cs="Times New Roman"/>
                <w:bCs/>
                <w:szCs w:val="24"/>
              </w:rPr>
            </w:pPr>
            <w:r w:rsidRPr="00231A1F">
              <w:rPr>
                <w:rFonts w:eastAsia="Times New Roman" w:cs="Times New Roman"/>
                <w:bCs/>
                <w:szCs w:val="24"/>
              </w:rPr>
              <w:t xml:space="preserve">The best reference on the interior color schemes that I have found is contained in the book "Passenger Trains of Northern New England in the Streamline Era," by Kevin J. Holland, pages 22-29. The MEC coaches were part of a joint B&amp;M-MEC purchase from Pullman-Standard ordered in November 1945.  There were 8 B&amp;M and 8 MEC coaches; the 16 coaches were built under Pullman-Standard Lot # W6778, Plan W46532, 56 seats with a </w:t>
            </w:r>
            <w:proofErr w:type="gramStart"/>
            <w:r w:rsidRPr="00231A1F">
              <w:rPr>
                <w:rFonts w:eastAsia="Times New Roman" w:cs="Times New Roman"/>
                <w:bCs/>
                <w:szCs w:val="24"/>
              </w:rPr>
              <w:t>10 seat</w:t>
            </w:r>
            <w:proofErr w:type="gramEnd"/>
            <w:r w:rsidRPr="00231A1F">
              <w:rPr>
                <w:rFonts w:eastAsia="Times New Roman" w:cs="Times New Roman"/>
                <w:bCs/>
                <w:szCs w:val="24"/>
              </w:rPr>
              <w:t xml:space="preserve"> smoking lounge room. The MEC coaches were delivered in May 1947.</w:t>
            </w:r>
          </w:p>
          <w:p w14:paraId="70720A30" w14:textId="77777777" w:rsidR="00231A1F" w:rsidRDefault="00231A1F" w:rsidP="00231A1F">
            <w:pPr>
              <w:spacing w:before="100" w:beforeAutospacing="1" w:after="100" w:afterAutospacing="1"/>
              <w:outlineLvl w:val="1"/>
              <w:rPr>
                <w:rFonts w:eastAsia="Times New Roman" w:cs="Times New Roman"/>
                <w:bCs/>
                <w:szCs w:val="24"/>
              </w:rPr>
            </w:pPr>
            <w:r w:rsidRPr="00231A1F">
              <w:rPr>
                <w:rFonts w:eastAsia="Times New Roman" w:cs="Times New Roman"/>
                <w:bCs/>
                <w:szCs w:val="24"/>
              </w:rPr>
              <w:t>There were 3 different interior color schemes used on these 16 cars.</w:t>
            </w:r>
          </w:p>
          <w:p w14:paraId="61FDD164" w14:textId="77777777" w:rsidR="00231A1F" w:rsidRDefault="00231A1F" w:rsidP="00231A1F">
            <w:pPr>
              <w:spacing w:before="100" w:beforeAutospacing="1" w:after="100" w:afterAutospacing="1"/>
              <w:outlineLvl w:val="1"/>
              <w:rPr>
                <w:rFonts w:eastAsia="Times New Roman" w:cs="Times New Roman"/>
                <w:bCs/>
                <w:szCs w:val="24"/>
              </w:rPr>
            </w:pPr>
            <w:r w:rsidRPr="00231A1F">
              <w:rPr>
                <w:rFonts w:eastAsia="Times New Roman" w:cs="Times New Roman"/>
                <w:bCs/>
                <w:szCs w:val="24"/>
              </w:rPr>
              <w:t>Four cars had a blue scheme - pale blue ceiling with darker blue walls and seats upholstered in red in the coach area. The smoking lounge had a pale blue ceiling, medium blue walls and red upholstered seats.</w:t>
            </w:r>
          </w:p>
          <w:p w14:paraId="6156D034" w14:textId="77777777" w:rsidR="00231A1F" w:rsidRPr="00231A1F" w:rsidRDefault="00231A1F" w:rsidP="00231A1F">
            <w:pPr>
              <w:spacing w:before="100" w:beforeAutospacing="1" w:after="100" w:afterAutospacing="1"/>
              <w:outlineLvl w:val="1"/>
              <w:rPr>
                <w:rFonts w:eastAsia="Times New Roman" w:cs="Times New Roman"/>
                <w:bCs/>
                <w:szCs w:val="24"/>
              </w:rPr>
            </w:pPr>
            <w:r w:rsidRPr="00231A1F">
              <w:rPr>
                <w:rFonts w:eastAsia="Times New Roman" w:cs="Times New Roman"/>
                <w:bCs/>
                <w:szCs w:val="24"/>
              </w:rPr>
              <w:t>Six cars had a green scheme - pale green ceiling with darker green walls and seats upholstered in red in the coach area. But the smoking lounge had pale blue ceiling, medium blue walls and red upholstered seats.</w:t>
            </w:r>
          </w:p>
          <w:p w14:paraId="5A7E43CA" w14:textId="77777777" w:rsidR="00231A1F" w:rsidRPr="00231A1F" w:rsidRDefault="00231A1F" w:rsidP="00231A1F">
            <w:pPr>
              <w:spacing w:before="100" w:beforeAutospacing="1" w:after="100" w:afterAutospacing="1"/>
              <w:outlineLvl w:val="1"/>
              <w:rPr>
                <w:rFonts w:eastAsia="Times New Roman" w:cs="Times New Roman"/>
                <w:bCs/>
                <w:szCs w:val="24"/>
              </w:rPr>
            </w:pPr>
            <w:r w:rsidRPr="00231A1F">
              <w:rPr>
                <w:rFonts w:eastAsia="Times New Roman" w:cs="Times New Roman"/>
                <w:bCs/>
                <w:szCs w:val="24"/>
              </w:rPr>
              <w:t xml:space="preserve">Six cars had a yellow scheme - pale yellow ceiling with darker yellow walls and seats upholstered in blue in the coach area. But the smoking lounge </w:t>
            </w:r>
            <w:r w:rsidRPr="00231A1F">
              <w:rPr>
                <w:rFonts w:eastAsia="Times New Roman" w:cs="Times New Roman"/>
                <w:bCs/>
                <w:szCs w:val="24"/>
              </w:rPr>
              <w:lastRenderedPageBreak/>
              <w:t>had a pale blue ceiling, medium blue walls and red upholstered seats.</w:t>
            </w:r>
          </w:p>
          <w:p w14:paraId="38FB819D" w14:textId="77777777" w:rsidR="00231A1F" w:rsidRDefault="00231A1F" w:rsidP="00231A1F">
            <w:pPr>
              <w:spacing w:before="100" w:beforeAutospacing="1" w:after="100" w:afterAutospacing="1"/>
              <w:outlineLvl w:val="1"/>
              <w:rPr>
                <w:rFonts w:eastAsia="Times New Roman" w:cs="Times New Roman"/>
                <w:bCs/>
                <w:szCs w:val="24"/>
              </w:rPr>
            </w:pPr>
            <w:r w:rsidRPr="00231A1F">
              <w:rPr>
                <w:rFonts w:eastAsia="Times New Roman" w:cs="Times New Roman"/>
                <w:bCs/>
                <w:szCs w:val="24"/>
              </w:rPr>
              <w:t xml:space="preserve">The problem is the article does not link car numbers to these color schemes.  However, the Pullman Library at the Illinois Railway Museum, P.O. Box 427, Union, IL </w:t>
            </w:r>
            <w:proofErr w:type="gramStart"/>
            <w:r w:rsidRPr="00231A1F">
              <w:rPr>
                <w:rFonts w:eastAsia="Times New Roman" w:cs="Times New Roman"/>
                <w:bCs/>
                <w:szCs w:val="24"/>
              </w:rPr>
              <w:t>60180,  probably</w:t>
            </w:r>
            <w:proofErr w:type="gramEnd"/>
            <w:r w:rsidRPr="00231A1F">
              <w:rPr>
                <w:rFonts w:eastAsia="Times New Roman" w:cs="Times New Roman"/>
                <w:bCs/>
                <w:szCs w:val="24"/>
              </w:rPr>
              <w:t xml:space="preserve"> has documents that identify the car numbers with the interior paint schemes. I recommend contacting them. Use the Pullman-Standard Lot# and Plan # info provided above and identify Maine Central Coach #246.</w:t>
            </w:r>
          </w:p>
        </w:tc>
        <w:tc>
          <w:tcPr>
            <w:tcW w:w="3090" w:type="dxa"/>
          </w:tcPr>
          <w:p w14:paraId="23A826B9" w14:textId="77777777" w:rsidR="00231A1F" w:rsidRDefault="00231A1F" w:rsidP="002C19F8">
            <w:pPr>
              <w:pStyle w:val="Heading1"/>
              <w:spacing w:before="0"/>
              <w:rPr>
                <w:rFonts w:ascii="Times New Roman" w:eastAsia="Times New Roman" w:hAnsi="Times New Roman" w:cs="Times New Roman"/>
                <w:b w:val="0"/>
                <w:bCs w:val="0"/>
                <w:color w:val="auto"/>
                <w:w w:val="0"/>
                <w:sz w:val="24"/>
                <w:szCs w:val="24"/>
                <w:lang w:eastAsia="zh-CN"/>
              </w:rPr>
            </w:pPr>
            <w:r>
              <w:rPr>
                <w:rFonts w:ascii="Times New Roman" w:eastAsia="Times New Roman" w:hAnsi="Times New Roman" w:cs="Times New Roman"/>
                <w:b w:val="0"/>
                <w:bCs w:val="0"/>
                <w:color w:val="auto"/>
                <w:w w:val="0"/>
                <w:sz w:val="24"/>
                <w:szCs w:val="24"/>
                <w:lang w:eastAsia="zh-CN"/>
              </w:rPr>
              <w:lastRenderedPageBreak/>
              <w:t>Tom E Thompson, Email Mar. 12, 2019</w:t>
            </w:r>
          </w:p>
        </w:tc>
      </w:tr>
      <w:tr w:rsidR="005D2DFC" w14:paraId="7861DB3B" w14:textId="77777777" w:rsidTr="00D60327">
        <w:tc>
          <w:tcPr>
            <w:tcW w:w="2448" w:type="dxa"/>
          </w:tcPr>
          <w:p w14:paraId="79BDB188" w14:textId="77777777" w:rsidR="005D2DFC" w:rsidRDefault="005D2DFC" w:rsidP="00FA2D6A">
            <w:r w:rsidRPr="005D2DFC">
              <w:t>B&amp;M/MEC passenger cars---stainless steel</w:t>
            </w:r>
          </w:p>
        </w:tc>
        <w:tc>
          <w:tcPr>
            <w:tcW w:w="4038" w:type="dxa"/>
          </w:tcPr>
          <w:p w14:paraId="7D50A251" w14:textId="77777777" w:rsidR="005D2DFC" w:rsidRPr="00001C72" w:rsidRDefault="005D2DFC" w:rsidP="00FA2D6A">
            <w:pPr>
              <w:spacing w:before="100" w:beforeAutospacing="1" w:after="100" w:afterAutospacing="1"/>
              <w:outlineLvl w:val="1"/>
              <w:rPr>
                <w:rFonts w:eastAsia="Times New Roman" w:cs="Times New Roman"/>
                <w:bCs/>
                <w:szCs w:val="24"/>
              </w:rPr>
            </w:pPr>
            <w:r w:rsidRPr="005D2DFC">
              <w:rPr>
                <w:rFonts w:eastAsia="Times New Roman" w:cs="Times New Roman"/>
                <w:bCs/>
                <w:szCs w:val="24"/>
              </w:rPr>
              <w:t xml:space="preserve">Interiors were discussed in </w:t>
            </w:r>
            <w:r>
              <w:rPr>
                <w:rFonts w:eastAsia="Times New Roman" w:cs="Times New Roman"/>
                <w:bCs/>
                <w:szCs w:val="24"/>
              </w:rPr>
              <w:t>B&amp;MRRHS</w:t>
            </w:r>
            <w:r w:rsidRPr="005D2DFC">
              <w:rPr>
                <w:rFonts w:eastAsia="Times New Roman" w:cs="Times New Roman"/>
                <w:bCs/>
                <w:szCs w:val="24"/>
              </w:rPr>
              <w:t xml:space="preserve"> </w:t>
            </w:r>
            <w:r>
              <w:rPr>
                <w:rFonts w:eastAsia="Times New Roman" w:cs="Times New Roman"/>
                <w:bCs/>
                <w:szCs w:val="24"/>
              </w:rPr>
              <w:t>“M</w:t>
            </w:r>
            <w:r w:rsidRPr="005D2DFC">
              <w:rPr>
                <w:rFonts w:eastAsia="Times New Roman" w:cs="Times New Roman"/>
                <w:bCs/>
                <w:szCs w:val="24"/>
              </w:rPr>
              <w:t xml:space="preserve">odelers </w:t>
            </w:r>
            <w:r>
              <w:rPr>
                <w:rFonts w:eastAsia="Times New Roman" w:cs="Times New Roman"/>
                <w:bCs/>
                <w:szCs w:val="24"/>
              </w:rPr>
              <w:t>N</w:t>
            </w:r>
            <w:r w:rsidRPr="005D2DFC">
              <w:rPr>
                <w:rFonts w:eastAsia="Times New Roman" w:cs="Times New Roman"/>
                <w:bCs/>
                <w:szCs w:val="24"/>
              </w:rPr>
              <w:t>otes</w:t>
            </w:r>
            <w:r>
              <w:rPr>
                <w:rFonts w:eastAsia="Times New Roman" w:cs="Times New Roman"/>
                <w:bCs/>
                <w:szCs w:val="24"/>
              </w:rPr>
              <w:t>”</w:t>
            </w:r>
            <w:r w:rsidRPr="005D2DFC">
              <w:rPr>
                <w:rFonts w:eastAsia="Times New Roman" w:cs="Times New Roman"/>
                <w:bCs/>
                <w:szCs w:val="24"/>
              </w:rPr>
              <w:t xml:space="preserve"> </w:t>
            </w:r>
            <w:r>
              <w:rPr>
                <w:rFonts w:eastAsia="Times New Roman" w:cs="Times New Roman"/>
                <w:bCs/>
                <w:szCs w:val="24"/>
              </w:rPr>
              <w:t>No.</w:t>
            </w:r>
            <w:r w:rsidRPr="005D2DFC">
              <w:rPr>
                <w:rFonts w:eastAsia="Times New Roman" w:cs="Times New Roman"/>
                <w:bCs/>
                <w:szCs w:val="24"/>
              </w:rPr>
              <w:t>80. It referenced the Dec</w:t>
            </w:r>
            <w:r>
              <w:rPr>
                <w:rFonts w:eastAsia="Times New Roman" w:cs="Times New Roman"/>
                <w:bCs/>
                <w:szCs w:val="24"/>
              </w:rPr>
              <w:t>.</w:t>
            </w:r>
            <w:r w:rsidRPr="005D2DFC">
              <w:rPr>
                <w:rFonts w:eastAsia="Times New Roman" w:cs="Times New Roman"/>
                <w:bCs/>
                <w:szCs w:val="24"/>
              </w:rPr>
              <w:t xml:space="preserve"> 20, 1947 </w:t>
            </w:r>
            <w:r w:rsidRPr="005D2DFC">
              <w:rPr>
                <w:rFonts w:eastAsia="Times New Roman" w:cs="Times New Roman"/>
                <w:bCs/>
                <w:i/>
                <w:szCs w:val="24"/>
              </w:rPr>
              <w:t>Railway Age</w:t>
            </w:r>
            <w:r w:rsidRPr="005D2DFC">
              <w:rPr>
                <w:rFonts w:eastAsia="Times New Roman" w:cs="Times New Roman"/>
                <w:bCs/>
                <w:szCs w:val="24"/>
              </w:rPr>
              <w:t xml:space="preserve"> article</w:t>
            </w:r>
            <w:r>
              <w:rPr>
                <w:rFonts w:eastAsia="Times New Roman" w:cs="Times New Roman"/>
                <w:bCs/>
                <w:szCs w:val="24"/>
              </w:rPr>
              <w:t>.</w:t>
            </w:r>
          </w:p>
        </w:tc>
        <w:tc>
          <w:tcPr>
            <w:tcW w:w="3090" w:type="dxa"/>
          </w:tcPr>
          <w:p w14:paraId="196FFDA1" w14:textId="77777777" w:rsidR="005D2DFC" w:rsidRPr="00001C72" w:rsidRDefault="005D2DFC" w:rsidP="002C19F8">
            <w:pPr>
              <w:pStyle w:val="Heading1"/>
              <w:spacing w:before="0"/>
              <w:rPr>
                <w:rFonts w:ascii="Times New Roman" w:eastAsia="Times New Roman" w:hAnsi="Times New Roman" w:cs="Times New Roman"/>
                <w:b w:val="0"/>
                <w:bCs w:val="0"/>
                <w:color w:val="auto"/>
                <w:w w:val="0"/>
                <w:sz w:val="24"/>
                <w:szCs w:val="24"/>
                <w:lang w:eastAsia="zh-CN"/>
              </w:rPr>
            </w:pPr>
            <w:r>
              <w:rPr>
                <w:rFonts w:ascii="Times New Roman" w:eastAsia="Times New Roman" w:hAnsi="Times New Roman" w:cs="Times New Roman"/>
                <w:b w:val="0"/>
                <w:bCs w:val="0"/>
                <w:color w:val="auto"/>
                <w:w w:val="0"/>
                <w:sz w:val="24"/>
                <w:szCs w:val="24"/>
                <w:lang w:eastAsia="zh-CN"/>
              </w:rPr>
              <w:t>Roger Hinman, Email, March 12, 2019</w:t>
            </w:r>
          </w:p>
        </w:tc>
      </w:tr>
      <w:tr w:rsidR="00001C72" w14:paraId="734E5169" w14:textId="77777777" w:rsidTr="00D60327">
        <w:tc>
          <w:tcPr>
            <w:tcW w:w="2448" w:type="dxa"/>
          </w:tcPr>
          <w:p w14:paraId="5D246D27" w14:textId="77777777" w:rsidR="00001C72" w:rsidRPr="00FA2D6A" w:rsidRDefault="00001C72" w:rsidP="00FA2D6A">
            <w:r>
              <w:t>B&amp;M steam locomotives – H. Frye</w:t>
            </w:r>
          </w:p>
        </w:tc>
        <w:tc>
          <w:tcPr>
            <w:tcW w:w="4038" w:type="dxa"/>
          </w:tcPr>
          <w:p w14:paraId="597C61C9" w14:textId="77777777" w:rsidR="00001C72" w:rsidRDefault="00001C72" w:rsidP="00FA2D6A">
            <w:pPr>
              <w:spacing w:before="100" w:beforeAutospacing="1" w:after="100" w:afterAutospacing="1"/>
              <w:outlineLvl w:val="1"/>
              <w:rPr>
                <w:rFonts w:eastAsia="Times New Roman" w:cs="Times New Roman"/>
                <w:bCs/>
                <w:szCs w:val="24"/>
              </w:rPr>
            </w:pPr>
            <w:r w:rsidRPr="00001C72">
              <w:rPr>
                <w:rFonts w:eastAsia="Times New Roman" w:cs="Times New Roman"/>
                <w:bCs/>
                <w:szCs w:val="24"/>
              </w:rPr>
              <w:t xml:space="preserve">See </w:t>
            </w:r>
            <w:hyperlink r:id="rId8" w:tgtFrame="_top" w:history="1">
              <w:r w:rsidRPr="00001C72">
                <w:rPr>
                  <w:rFonts w:eastAsia="Times New Roman" w:cs="Times New Roman"/>
                  <w:bCs/>
                  <w:szCs w:val="24"/>
                </w:rPr>
                <w:t>Steam Locomotive Photos, A Guide to Identifying,</w:t>
              </w:r>
            </w:hyperlink>
            <w:r>
              <w:rPr>
                <w:rFonts w:eastAsia="Times New Roman" w:cs="Times New Roman"/>
                <w:bCs/>
                <w:szCs w:val="24"/>
              </w:rPr>
              <w:t xml:space="preserve"> at bmrrhs.org&gt;On-Line Archives</w:t>
            </w:r>
          </w:p>
          <w:p w14:paraId="13C03616" w14:textId="77777777" w:rsidR="002C19F8" w:rsidRDefault="002C19F8" w:rsidP="002C19F8">
            <w:pPr>
              <w:spacing w:before="100" w:beforeAutospacing="1" w:after="100" w:afterAutospacing="1"/>
              <w:contextualSpacing/>
              <w:outlineLvl w:val="1"/>
              <w:rPr>
                <w:rFonts w:eastAsia="Times New Roman" w:cs="Times New Roman"/>
                <w:bCs/>
                <w:szCs w:val="24"/>
              </w:rPr>
            </w:pPr>
            <w:r>
              <w:rPr>
                <w:rFonts w:eastAsia="Times New Roman" w:cs="Times New Roman"/>
                <w:bCs/>
                <w:szCs w:val="24"/>
              </w:rPr>
              <w:t>Division markings on cab:</w:t>
            </w:r>
          </w:p>
          <w:p w14:paraId="4FE7AA35" w14:textId="77777777" w:rsidR="002C19F8" w:rsidRPr="002C19F8" w:rsidRDefault="002C19F8" w:rsidP="002C19F8">
            <w:pPr>
              <w:spacing w:before="100" w:beforeAutospacing="1" w:after="100" w:afterAutospacing="1"/>
              <w:contextualSpacing/>
              <w:outlineLvl w:val="1"/>
              <w:rPr>
                <w:rFonts w:eastAsia="Times New Roman" w:cs="Times New Roman"/>
                <w:bCs/>
                <w:szCs w:val="24"/>
              </w:rPr>
            </w:pPr>
            <w:r>
              <w:rPr>
                <w:rFonts w:eastAsia="Times New Roman" w:cs="Times New Roman"/>
                <w:bCs/>
                <w:szCs w:val="24"/>
              </w:rPr>
              <w:t xml:space="preserve">P Portland; TP Terminal Portland; WMTS White Mountains; C&amp;P (No.) Connecticut &amp; Passumpsic (North); C&amp; P (So.) Connecticut and Passumpsic (South); F Fitchburg; F-B Fitchburg-Berkshire; S Southern; NH New Hampshire; WN&amp;P Worcester, Nashua &amp; Portland; Pass. Passumpsic; C.R. Connecticut River; B Berkshire; </w:t>
            </w:r>
            <w:proofErr w:type="spellStart"/>
            <w:r>
              <w:rPr>
                <w:rFonts w:eastAsia="Times New Roman" w:cs="Times New Roman"/>
                <w:bCs/>
                <w:szCs w:val="24"/>
              </w:rPr>
              <w:t>McV</w:t>
            </w:r>
            <w:proofErr w:type="spellEnd"/>
            <w:r>
              <w:rPr>
                <w:rFonts w:eastAsia="Times New Roman" w:cs="Times New Roman"/>
                <w:bCs/>
                <w:szCs w:val="24"/>
              </w:rPr>
              <w:t xml:space="preserve"> Mechanicville; FE, FW Fitchburg Eastern and Western; WMTS-Pass., WMTS-P White Mountains-Passumpsic [unclear whether FE, FW, WMTS-Pass., or WMTS-P were ever used].</w:t>
            </w:r>
          </w:p>
        </w:tc>
        <w:tc>
          <w:tcPr>
            <w:tcW w:w="3090" w:type="dxa"/>
          </w:tcPr>
          <w:p w14:paraId="05798049" w14:textId="77777777" w:rsidR="002C19F8" w:rsidRPr="002C19F8" w:rsidRDefault="00001C72" w:rsidP="002C19F8">
            <w:pPr>
              <w:pStyle w:val="Heading1"/>
              <w:spacing w:before="0"/>
              <w:rPr>
                <w:rFonts w:ascii="Times New Roman" w:eastAsia="Times New Roman" w:hAnsi="Times New Roman" w:cs="Times New Roman"/>
                <w:b w:val="0"/>
                <w:bCs w:val="0"/>
                <w:color w:val="auto"/>
                <w:w w:val="0"/>
                <w:sz w:val="24"/>
                <w:szCs w:val="24"/>
                <w:lang w:eastAsia="zh-CN"/>
              </w:rPr>
            </w:pPr>
            <w:r w:rsidRPr="00001C72">
              <w:rPr>
                <w:rFonts w:ascii="Times New Roman" w:eastAsia="Times New Roman" w:hAnsi="Times New Roman" w:cs="Times New Roman"/>
                <w:b w:val="0"/>
                <w:bCs w:val="0"/>
                <w:color w:val="auto"/>
                <w:w w:val="0"/>
                <w:sz w:val="24"/>
                <w:szCs w:val="24"/>
                <w:lang w:eastAsia="zh-CN"/>
              </w:rPr>
              <w:t xml:space="preserve">Adapted from “A Guide to Identifying Locomotive Photos” from </w:t>
            </w:r>
            <w:r w:rsidRPr="00001C72">
              <w:rPr>
                <w:rFonts w:ascii="Times New Roman" w:eastAsia="Times New Roman" w:hAnsi="Times New Roman" w:cs="Times New Roman"/>
                <w:b w:val="0"/>
                <w:bCs w:val="0"/>
                <w:i/>
                <w:color w:val="auto"/>
                <w:w w:val="0"/>
                <w:sz w:val="24"/>
                <w:szCs w:val="24"/>
                <w:lang w:eastAsia="zh-CN"/>
              </w:rPr>
              <w:t>Minuteman Steam</w:t>
            </w:r>
            <w:r w:rsidRPr="00001C72">
              <w:rPr>
                <w:rFonts w:ascii="Times New Roman" w:eastAsia="Times New Roman" w:hAnsi="Times New Roman" w:cs="Times New Roman"/>
                <w:b w:val="0"/>
                <w:bCs w:val="0"/>
                <w:color w:val="auto"/>
                <w:w w:val="0"/>
                <w:sz w:val="24"/>
                <w:szCs w:val="24"/>
                <w:lang w:eastAsia="zh-CN"/>
              </w:rPr>
              <w:t xml:space="preserve"> by Harry A. Frye, p. viii.</w:t>
            </w:r>
          </w:p>
          <w:p w14:paraId="213B1982" w14:textId="77777777" w:rsidR="002C19F8" w:rsidRPr="002C19F8" w:rsidRDefault="002C19F8" w:rsidP="002C19F8">
            <w:pPr>
              <w:rPr>
                <w:lang w:eastAsia="zh-CN"/>
              </w:rPr>
            </w:pPr>
          </w:p>
        </w:tc>
      </w:tr>
      <w:tr w:rsidR="00FA2D6A" w14:paraId="046B8AFA" w14:textId="77777777" w:rsidTr="00D60327">
        <w:tc>
          <w:tcPr>
            <w:tcW w:w="2448" w:type="dxa"/>
          </w:tcPr>
          <w:p w14:paraId="1E962A66" w14:textId="77777777" w:rsidR="00FA2D6A" w:rsidRPr="00FA2D6A" w:rsidRDefault="00FA2D6A" w:rsidP="00FA2D6A">
            <w:r w:rsidRPr="00FA2D6A">
              <w:t>B&amp;M steam locomotives</w:t>
            </w:r>
            <w:r w:rsidR="00001C72">
              <w:t xml:space="preserve"> – Van </w:t>
            </w:r>
            <w:proofErr w:type="spellStart"/>
            <w:r w:rsidR="00001C72">
              <w:t>Bokkelen</w:t>
            </w:r>
            <w:proofErr w:type="spellEnd"/>
          </w:p>
        </w:tc>
        <w:tc>
          <w:tcPr>
            <w:tcW w:w="4038" w:type="dxa"/>
          </w:tcPr>
          <w:p w14:paraId="01E54B46" w14:textId="77777777" w:rsidR="00FA2D6A" w:rsidRPr="00FA2D6A" w:rsidRDefault="00FA2D6A" w:rsidP="00FA2D6A">
            <w:pPr>
              <w:spacing w:before="100" w:beforeAutospacing="1" w:after="100" w:afterAutospacing="1"/>
              <w:outlineLvl w:val="1"/>
              <w:rPr>
                <w:rFonts w:eastAsia="Times New Roman" w:cs="Times New Roman"/>
                <w:b/>
                <w:bCs/>
                <w:szCs w:val="24"/>
              </w:rPr>
            </w:pPr>
            <w:bookmarkStart w:id="0" w:name="Paint"/>
            <w:r w:rsidRPr="00FA2D6A">
              <w:rPr>
                <w:rFonts w:eastAsia="Times New Roman" w:cs="Times New Roman"/>
                <w:b/>
                <w:bCs/>
                <w:szCs w:val="24"/>
              </w:rPr>
              <w:t xml:space="preserve">B&amp;M Steam Paint Schemes 1911 - 1956 </w:t>
            </w:r>
            <w:bookmarkEnd w:id="0"/>
          </w:p>
          <w:p w14:paraId="54856317" w14:textId="77777777" w:rsidR="00FA2D6A" w:rsidRPr="00FA2D6A" w:rsidRDefault="00FA2D6A" w:rsidP="00FA2D6A">
            <w:pPr>
              <w:spacing w:before="100" w:beforeAutospacing="1" w:after="100" w:afterAutospacing="1"/>
              <w:outlineLvl w:val="2"/>
              <w:rPr>
                <w:rFonts w:eastAsia="Times New Roman" w:cs="Times New Roman"/>
                <w:b/>
                <w:bCs/>
                <w:sz w:val="27"/>
                <w:szCs w:val="27"/>
              </w:rPr>
            </w:pPr>
            <w:bookmarkStart w:id="1" w:name="1911"/>
            <w:r w:rsidRPr="00FA2D6A">
              <w:rPr>
                <w:rFonts w:eastAsia="Times New Roman" w:cs="Times New Roman"/>
                <w:b/>
                <w:bCs/>
                <w:sz w:val="27"/>
                <w:szCs w:val="27"/>
              </w:rPr>
              <w:t xml:space="preserve">1911 scheme </w:t>
            </w:r>
            <w:bookmarkEnd w:id="1"/>
          </w:p>
          <w:p w14:paraId="1C375F13" w14:textId="77777777" w:rsidR="00FA2D6A" w:rsidRPr="00FA2D6A" w:rsidRDefault="00FA2D6A" w:rsidP="00FA2D6A">
            <w:pPr>
              <w:spacing w:before="100" w:beforeAutospacing="1" w:after="100" w:afterAutospacing="1"/>
              <w:rPr>
                <w:rFonts w:eastAsia="Times New Roman" w:cs="Times New Roman"/>
                <w:szCs w:val="24"/>
              </w:rPr>
            </w:pPr>
            <w:r w:rsidRPr="00FA2D6A">
              <w:rPr>
                <w:rFonts w:eastAsia="Times New Roman" w:cs="Times New Roman"/>
                <w:i/>
                <w:iCs/>
                <w:szCs w:val="24"/>
              </w:rPr>
              <w:t xml:space="preserve">Boston &amp; Maine </w:t>
            </w:r>
            <w:r w:rsidRPr="00FA2D6A">
              <w:rPr>
                <w:rFonts w:eastAsia="Times New Roman" w:cs="Times New Roman"/>
                <w:szCs w:val="24"/>
              </w:rPr>
              <w:t xml:space="preserve">below cab window, with class and division assignment in smaller characters, engine number in large font on tender side and rear. This </w:t>
            </w:r>
            <w:r w:rsidRPr="00FA2D6A">
              <w:rPr>
                <w:rFonts w:eastAsia="Times New Roman" w:cs="Times New Roman"/>
                <w:szCs w:val="24"/>
              </w:rPr>
              <w:lastRenderedPageBreak/>
              <w:t xml:space="preserve">was eventually applied to all the older engines re-numbered in 1911, and all new classes through S-1b (2-10-2s built in 1923) were delivered in it. </w:t>
            </w:r>
          </w:p>
          <w:p w14:paraId="13470DBC" w14:textId="77777777" w:rsidR="00FA2D6A" w:rsidRPr="00FA2D6A" w:rsidRDefault="00FA2D6A" w:rsidP="00FA2D6A">
            <w:pPr>
              <w:spacing w:before="100" w:beforeAutospacing="1" w:after="100" w:afterAutospacing="1"/>
              <w:outlineLvl w:val="2"/>
              <w:rPr>
                <w:rFonts w:eastAsia="Times New Roman" w:cs="Times New Roman"/>
                <w:b/>
                <w:bCs/>
                <w:sz w:val="27"/>
                <w:szCs w:val="27"/>
              </w:rPr>
            </w:pPr>
            <w:bookmarkStart w:id="2" w:name="Basic"/>
            <w:r w:rsidRPr="00FA2D6A">
              <w:rPr>
                <w:rFonts w:eastAsia="Times New Roman" w:cs="Times New Roman"/>
                <w:b/>
                <w:bCs/>
                <w:sz w:val="27"/>
                <w:szCs w:val="27"/>
              </w:rPr>
              <w:t xml:space="preserve">No Herald, No Road Name, Black </w:t>
            </w:r>
            <w:bookmarkEnd w:id="2"/>
          </w:p>
          <w:p w14:paraId="27E690C2" w14:textId="77777777" w:rsidR="00FA2D6A" w:rsidRPr="00FA2D6A" w:rsidRDefault="00FA2D6A" w:rsidP="00FA2D6A">
            <w:pPr>
              <w:spacing w:before="100" w:beforeAutospacing="1" w:after="100" w:afterAutospacing="1"/>
              <w:rPr>
                <w:rFonts w:eastAsia="Times New Roman" w:cs="Times New Roman"/>
                <w:szCs w:val="24"/>
              </w:rPr>
            </w:pPr>
            <w:r w:rsidRPr="00FA2D6A">
              <w:rPr>
                <w:rFonts w:eastAsia="Times New Roman" w:cs="Times New Roman"/>
                <w:szCs w:val="24"/>
              </w:rPr>
              <w:t xml:space="preserve">The engine number appears in white on the cab side below the windows, and sometimes on the rear of the tender, and that's it. No road name, no herald, graphite on the smokebox and black everywhere else. </w:t>
            </w:r>
            <w:proofErr w:type="gramStart"/>
            <w:r w:rsidRPr="00FA2D6A">
              <w:rPr>
                <w:rFonts w:eastAsia="Times New Roman" w:cs="Times New Roman"/>
                <w:szCs w:val="24"/>
              </w:rPr>
              <w:t>Apparently</w:t>
            </w:r>
            <w:proofErr w:type="gramEnd"/>
            <w:r w:rsidRPr="00FA2D6A">
              <w:rPr>
                <w:rFonts w:eastAsia="Times New Roman" w:cs="Times New Roman"/>
                <w:szCs w:val="24"/>
              </w:rPr>
              <w:t xml:space="preserve"> an austerity measure, applied to low-prestige engines during the 1930s, although a few photos in the last couple years of steam operation also show engines without heralds.</w:t>
            </w:r>
            <w:r w:rsidR="006F686D">
              <w:rPr>
                <w:rFonts w:eastAsia="Times New Roman" w:cs="Times New Roman"/>
                <w:szCs w:val="24"/>
              </w:rPr>
              <w:t xml:space="preserve"> Frye, roster B&amp;MRRHS Archives Cat. No.</w:t>
            </w:r>
            <w:r w:rsidRPr="00FA2D6A">
              <w:rPr>
                <w:rFonts w:eastAsia="Times New Roman" w:cs="Times New Roman"/>
                <w:szCs w:val="24"/>
              </w:rPr>
              <w:t xml:space="preserve"> </w:t>
            </w:r>
            <w:r w:rsidR="006F686D">
              <w:rPr>
                <w:rFonts w:eastAsia="Times New Roman" w:cs="Times New Roman"/>
                <w:szCs w:val="24"/>
              </w:rPr>
              <w:t xml:space="preserve">2001.27.8, states that from Oct. 1927 to 1928 no logo or number appeared on tenders </w:t>
            </w:r>
            <w:r w:rsidR="00B83E5B">
              <w:rPr>
                <w:rFonts w:eastAsia="Times New Roman" w:cs="Times New Roman"/>
                <w:szCs w:val="24"/>
              </w:rPr>
              <w:t>of</w:t>
            </w:r>
            <w:r w:rsidR="006F686D">
              <w:rPr>
                <w:rFonts w:eastAsia="Times New Roman" w:cs="Times New Roman"/>
                <w:szCs w:val="24"/>
              </w:rPr>
              <w:t xml:space="preserve"> freight locomotives. </w:t>
            </w:r>
          </w:p>
          <w:p w14:paraId="534C2370" w14:textId="77777777" w:rsidR="00FA2D6A" w:rsidRPr="00FA2D6A" w:rsidRDefault="00FA2D6A" w:rsidP="00FA2D6A">
            <w:pPr>
              <w:spacing w:before="100" w:beforeAutospacing="1" w:after="100" w:afterAutospacing="1"/>
              <w:outlineLvl w:val="2"/>
              <w:rPr>
                <w:rFonts w:eastAsia="Times New Roman" w:cs="Times New Roman"/>
                <w:b/>
                <w:bCs/>
                <w:sz w:val="27"/>
                <w:szCs w:val="27"/>
              </w:rPr>
            </w:pPr>
            <w:bookmarkStart w:id="3" w:name="Block"/>
            <w:r w:rsidRPr="00FA2D6A">
              <w:rPr>
                <w:rFonts w:eastAsia="Times New Roman" w:cs="Times New Roman"/>
                <w:b/>
                <w:bCs/>
                <w:sz w:val="27"/>
                <w:szCs w:val="27"/>
              </w:rPr>
              <w:t xml:space="preserve">Rectangular Tender Herald </w:t>
            </w:r>
            <w:bookmarkEnd w:id="3"/>
          </w:p>
          <w:p w14:paraId="2AF86C09" w14:textId="77777777" w:rsidR="00FA2D6A" w:rsidRDefault="00FA2D6A" w:rsidP="00FA2D6A">
            <w:pPr>
              <w:spacing w:before="100" w:beforeAutospacing="1" w:after="100" w:afterAutospacing="1"/>
              <w:rPr>
                <w:rFonts w:eastAsia="Times New Roman" w:cs="Times New Roman"/>
                <w:szCs w:val="24"/>
              </w:rPr>
            </w:pPr>
            <w:r w:rsidRPr="00FA2D6A">
              <w:rPr>
                <w:rFonts w:eastAsia="Times New Roman" w:cs="Times New Roman"/>
                <w:szCs w:val="24"/>
              </w:rPr>
              <w:t xml:space="preserve">The engine number appears in white on the cab side below the windows, usually with the engine class in tiny characters below it. Until just after WWII, a division assignment code was lettered above the engine number, and a date/location code (possibly of the last classified repairs) was applied at the lower front corner of the cab. A rectangular white </w:t>
            </w:r>
            <w:r w:rsidRPr="00FA2D6A">
              <w:rPr>
                <w:rFonts w:eastAsia="Times New Roman" w:cs="Times New Roman"/>
                <w:i/>
                <w:iCs/>
                <w:szCs w:val="24"/>
              </w:rPr>
              <w:t xml:space="preserve">Boston and Maine </w:t>
            </w:r>
            <w:r w:rsidRPr="00FA2D6A">
              <w:rPr>
                <w:rFonts w:eastAsia="Times New Roman" w:cs="Times New Roman"/>
                <w:szCs w:val="24"/>
              </w:rPr>
              <w:t xml:space="preserve">herald is applied to the tender side, centered between the trucks on some engines, and offset towards the front on larger tenders. Until just after WWII, the engine number and tender coal/water capacities were applied to the rear of the tender, but by 1949 the tender number used the same size digits as the cab side, and the capacities </w:t>
            </w:r>
            <w:r w:rsidRPr="00FA2D6A">
              <w:rPr>
                <w:rFonts w:eastAsia="Times New Roman" w:cs="Times New Roman"/>
                <w:szCs w:val="24"/>
              </w:rPr>
              <w:lastRenderedPageBreak/>
              <w:t xml:space="preserve">were omitted. </w:t>
            </w:r>
          </w:p>
          <w:p w14:paraId="175561C6" w14:textId="77777777" w:rsidR="001F4EB1" w:rsidRPr="001F4EB1" w:rsidRDefault="001F4EB1" w:rsidP="00FA2D6A">
            <w:pPr>
              <w:spacing w:before="100" w:beforeAutospacing="1" w:after="100" w:afterAutospacing="1"/>
              <w:rPr>
                <w:rFonts w:eastAsia="Times New Roman" w:cs="Times New Roman"/>
                <w:i/>
                <w:szCs w:val="24"/>
              </w:rPr>
            </w:pPr>
            <w:r w:rsidRPr="001F4EB1">
              <w:rPr>
                <w:rFonts w:eastAsia="Times New Roman" w:cs="Times New Roman"/>
                <w:i/>
                <w:szCs w:val="24"/>
              </w:rPr>
              <w:t>N.B. See B&amp;MRRHS Mechanical Dept. file 99 for location of “trademark” (box herald) on tenders. FNNIII</w:t>
            </w:r>
          </w:p>
          <w:p w14:paraId="4194ADDD" w14:textId="77777777" w:rsidR="00FA2D6A" w:rsidRDefault="00FA2D6A" w:rsidP="00FA2D6A">
            <w:pPr>
              <w:spacing w:before="100" w:beforeAutospacing="1" w:after="100" w:afterAutospacing="1"/>
              <w:rPr>
                <w:rFonts w:eastAsia="Times New Roman" w:cs="Times New Roman"/>
                <w:szCs w:val="24"/>
              </w:rPr>
            </w:pPr>
            <w:r w:rsidRPr="00FA2D6A">
              <w:rPr>
                <w:rFonts w:eastAsia="Times New Roman" w:cs="Times New Roman"/>
                <w:szCs w:val="24"/>
              </w:rPr>
              <w:t xml:space="preserve">This scheme appears on both switchers and road engines from the purchase of the T-1 Berkshires (1928) through the end of steam. A variation of this scheme added a large, round-cornered box of white striping near the edges of the tender side. P-4a and P-4b </w:t>
            </w:r>
            <w:proofErr w:type="spellStart"/>
            <w:r w:rsidRPr="00FA2D6A">
              <w:rPr>
                <w:rFonts w:eastAsia="Times New Roman" w:cs="Times New Roman"/>
                <w:szCs w:val="24"/>
              </w:rPr>
              <w:t>Pacifics</w:t>
            </w:r>
            <w:proofErr w:type="spellEnd"/>
            <w:r w:rsidRPr="00FA2D6A">
              <w:rPr>
                <w:rFonts w:eastAsia="Times New Roman" w:cs="Times New Roman"/>
                <w:szCs w:val="24"/>
              </w:rPr>
              <w:t xml:space="preserve"> and R-1a, R-1b and R-1c Mountains were delivered with this variation. It was also applied to the T-1b Berkshires and those T-1a engines that received 12-wheel tenders. </w:t>
            </w:r>
            <w:proofErr w:type="spellStart"/>
            <w:r w:rsidRPr="00FA2D6A">
              <w:rPr>
                <w:rFonts w:eastAsia="Times New Roman" w:cs="Times New Roman"/>
                <w:szCs w:val="24"/>
              </w:rPr>
              <w:t>AccuCals</w:t>
            </w:r>
            <w:proofErr w:type="spellEnd"/>
            <w:r w:rsidRPr="00FA2D6A">
              <w:rPr>
                <w:rFonts w:eastAsia="Times New Roman" w:cs="Times New Roman"/>
                <w:szCs w:val="24"/>
              </w:rPr>
              <w:t xml:space="preserve"> set 5803H letters the 1911, Austerity and Block Herald schemes in HO, but does not include letters for the assigned division. Model Graphics/South Waterville Shops set L-112 has the tender lettering and cab number for the Block Herald scheme, but does not include a "T-1" class designation, the assigned division or the characters for the </w:t>
            </w:r>
            <w:proofErr w:type="spellStart"/>
            <w:r w:rsidRPr="00FA2D6A">
              <w:rPr>
                <w:rFonts w:eastAsia="Times New Roman" w:cs="Times New Roman"/>
                <w:szCs w:val="24"/>
              </w:rPr>
              <w:t>numberboard</w:t>
            </w:r>
            <w:proofErr w:type="spellEnd"/>
            <w:r w:rsidRPr="00FA2D6A">
              <w:rPr>
                <w:rFonts w:eastAsia="Times New Roman" w:cs="Times New Roman"/>
                <w:szCs w:val="24"/>
              </w:rPr>
              <w:t>.</w:t>
            </w:r>
          </w:p>
          <w:p w14:paraId="7FDED551" w14:textId="77777777" w:rsidR="006F686D" w:rsidRPr="00FA2D6A" w:rsidRDefault="006F686D" w:rsidP="00FA2D6A">
            <w:pPr>
              <w:spacing w:before="100" w:beforeAutospacing="1" w:after="100" w:afterAutospacing="1"/>
              <w:rPr>
                <w:rFonts w:eastAsia="Times New Roman" w:cs="Times New Roman"/>
                <w:szCs w:val="24"/>
              </w:rPr>
            </w:pPr>
            <w:r>
              <w:rPr>
                <w:rFonts w:eastAsia="Times New Roman" w:cs="Times New Roman"/>
                <w:szCs w:val="24"/>
              </w:rPr>
              <w:t>Frye roster, B&amp;MRRHS Archives cat. no. 2001.27.8, states that tender class “badge” was added to right side of frame from Oct. 1927.</w:t>
            </w:r>
          </w:p>
          <w:p w14:paraId="22AA830F" w14:textId="77777777" w:rsidR="00FA2D6A" w:rsidRPr="00FA2D6A" w:rsidRDefault="00FA2D6A" w:rsidP="00FA2D6A">
            <w:pPr>
              <w:spacing w:before="100" w:beforeAutospacing="1" w:after="100" w:afterAutospacing="1"/>
              <w:outlineLvl w:val="2"/>
              <w:rPr>
                <w:rFonts w:eastAsia="Times New Roman" w:cs="Times New Roman"/>
                <w:b/>
                <w:bCs/>
                <w:sz w:val="27"/>
                <w:szCs w:val="27"/>
              </w:rPr>
            </w:pPr>
            <w:bookmarkStart w:id="4" w:name="Speed"/>
            <w:r w:rsidRPr="00FA2D6A">
              <w:rPr>
                <w:rFonts w:eastAsia="Times New Roman" w:cs="Times New Roman"/>
                <w:b/>
                <w:bCs/>
                <w:sz w:val="27"/>
                <w:szCs w:val="27"/>
              </w:rPr>
              <w:t xml:space="preserve">Red Shaded Speed Lettering </w:t>
            </w:r>
            <w:bookmarkEnd w:id="4"/>
          </w:p>
          <w:p w14:paraId="02728908" w14:textId="77777777" w:rsidR="00FA2D6A" w:rsidRDefault="00FA2D6A" w:rsidP="00FA2D6A">
            <w:r w:rsidRPr="00FA2D6A">
              <w:rPr>
                <w:rFonts w:eastAsia="Times New Roman" w:cs="Times New Roman"/>
                <w:i/>
                <w:iCs/>
                <w:szCs w:val="24"/>
              </w:rPr>
              <w:t>Boston and Maine</w:t>
            </w:r>
            <w:r w:rsidRPr="00FA2D6A">
              <w:rPr>
                <w:rFonts w:eastAsia="Times New Roman" w:cs="Times New Roman"/>
                <w:szCs w:val="24"/>
              </w:rPr>
              <w:t xml:space="preserve"> </w:t>
            </w:r>
            <w:proofErr w:type="gramStart"/>
            <w:r w:rsidRPr="00FA2D6A">
              <w:rPr>
                <w:rFonts w:eastAsia="Times New Roman" w:cs="Times New Roman"/>
                <w:szCs w:val="24"/>
              </w:rPr>
              <w:t>is</w:t>
            </w:r>
            <w:proofErr w:type="gramEnd"/>
            <w:r w:rsidRPr="00FA2D6A">
              <w:rPr>
                <w:rFonts w:eastAsia="Times New Roman" w:cs="Times New Roman"/>
                <w:szCs w:val="24"/>
              </w:rPr>
              <w:t xml:space="preserve"> lettered in large gold (sometimes silver or white) characters shaded with red on the tender side. The engine number is applied to the cab side in the same font. A red stripe is applied to the running board edge. The tender lettering is usually enclosed in a large, round-cornered box of gold/red (or silver/red) striping, but this doesn't appear in </w:t>
            </w:r>
            <w:r w:rsidRPr="00FA2D6A">
              <w:rPr>
                <w:rFonts w:eastAsia="Times New Roman" w:cs="Times New Roman"/>
                <w:szCs w:val="24"/>
              </w:rPr>
              <w:lastRenderedPageBreak/>
              <w:t xml:space="preserve">photos of 3713 on the final steam trip in July 1956. The R-1d Mountains were delivered in this scheme in 1941. During and after WWII it was applied to P-3, P-4 and P-5 </w:t>
            </w:r>
            <w:proofErr w:type="spellStart"/>
            <w:r w:rsidRPr="00FA2D6A">
              <w:rPr>
                <w:rFonts w:eastAsia="Times New Roman" w:cs="Times New Roman"/>
                <w:szCs w:val="24"/>
              </w:rPr>
              <w:t>Pacifics</w:t>
            </w:r>
            <w:proofErr w:type="spellEnd"/>
            <w:r w:rsidRPr="00FA2D6A">
              <w:rPr>
                <w:rFonts w:eastAsia="Times New Roman" w:cs="Times New Roman"/>
                <w:szCs w:val="24"/>
              </w:rPr>
              <w:t xml:space="preserve">. Both </w:t>
            </w:r>
            <w:proofErr w:type="spellStart"/>
            <w:r w:rsidRPr="00FA2D6A">
              <w:rPr>
                <w:rFonts w:eastAsia="Times New Roman" w:cs="Times New Roman"/>
                <w:szCs w:val="24"/>
              </w:rPr>
              <w:t>Accu</w:t>
            </w:r>
            <w:proofErr w:type="spellEnd"/>
            <w:r w:rsidRPr="00FA2D6A">
              <w:rPr>
                <w:rFonts w:eastAsia="Times New Roman" w:cs="Times New Roman"/>
                <w:szCs w:val="24"/>
              </w:rPr>
              <w:t>-Cals set 5805H and Model Graphics/South Waterville Shops set L-108 do this scheme in HO scale, but only contain silver lettering and striping.</w:t>
            </w:r>
          </w:p>
        </w:tc>
        <w:tc>
          <w:tcPr>
            <w:tcW w:w="3090" w:type="dxa"/>
          </w:tcPr>
          <w:p w14:paraId="7EFF9C51" w14:textId="77777777" w:rsidR="00FA2D6A" w:rsidRPr="00FA2D6A" w:rsidRDefault="00FA2D6A" w:rsidP="00FA2D6A">
            <w:pPr>
              <w:pStyle w:val="Heading1"/>
              <w:spacing w:before="0"/>
              <w:rPr>
                <w:rFonts w:ascii="Times New Roman" w:hAnsi="Times New Roman" w:cs="Times New Roman"/>
                <w:color w:val="auto"/>
                <w:sz w:val="24"/>
                <w:szCs w:val="24"/>
              </w:rPr>
            </w:pPr>
            <w:r w:rsidRPr="00FA2D6A">
              <w:rPr>
                <w:rFonts w:ascii="Times New Roman" w:hAnsi="Times New Roman" w:cs="Times New Roman"/>
                <w:color w:val="auto"/>
                <w:sz w:val="24"/>
                <w:szCs w:val="24"/>
              </w:rPr>
              <w:lastRenderedPageBreak/>
              <w:t xml:space="preserve">Unofficial Boston &amp; Maine Railroad Page </w:t>
            </w:r>
          </w:p>
          <w:p w14:paraId="2F1CDA46" w14:textId="77777777" w:rsidR="00343E02" w:rsidRDefault="00FA2D6A" w:rsidP="00343E02">
            <w:pPr>
              <w:pStyle w:val="NormalWeb"/>
            </w:pPr>
            <w:r>
              <w:rPr>
                <w:i/>
                <w:iCs/>
              </w:rPr>
              <w:t xml:space="preserve">Copyright 1997 - 2012 by </w:t>
            </w:r>
            <w:hyperlink r:id="rId9" w:history="1">
              <w:r>
                <w:rPr>
                  <w:rStyle w:val="Hyperlink"/>
                  <w:i/>
                  <w:iCs/>
                </w:rPr>
                <w:t xml:space="preserve">James B. Van Bokkelen </w:t>
              </w:r>
            </w:hyperlink>
            <w:r>
              <w:rPr>
                <w:i/>
                <w:iCs/>
              </w:rPr>
              <w:t xml:space="preserve">. This document may be duplicated and distributed for non-commercial purposes only, all other rights reserved. </w:t>
            </w:r>
            <w:r>
              <w:lastRenderedPageBreak/>
              <w:t xml:space="preserve">Maintained by James B. </w:t>
            </w:r>
            <w:proofErr w:type="spellStart"/>
            <w:r>
              <w:t>VanBokkel</w:t>
            </w:r>
            <w:r w:rsidR="00343E02">
              <w:t>en</w:t>
            </w:r>
            <w:proofErr w:type="spellEnd"/>
            <w:r w:rsidR="00343E02">
              <w:t xml:space="preserve"> (jbvbRemove_This@ttlc.net). </w:t>
            </w:r>
          </w:p>
          <w:p w14:paraId="00EE69CE" w14:textId="77777777" w:rsidR="00343E02" w:rsidRPr="00FA2D6A" w:rsidRDefault="00343E02" w:rsidP="00343E02">
            <w:pPr>
              <w:pStyle w:val="NormalWeb"/>
            </w:pPr>
            <w:r>
              <w:t xml:space="preserve">Mr. </w:t>
            </w:r>
            <w:proofErr w:type="spellStart"/>
            <w:r>
              <w:t>VanB</w:t>
            </w:r>
            <w:proofErr w:type="spellEnd"/>
            <w:r>
              <w:t xml:space="preserve"> states: I </w:t>
            </w:r>
            <w:r w:rsidRPr="00FA2D6A">
              <w:t xml:space="preserve">know about the special </w:t>
            </w:r>
            <w:r w:rsidRPr="00FA2D6A">
              <w:rPr>
                <w:i/>
                <w:iCs/>
              </w:rPr>
              <w:t>Minuteman</w:t>
            </w:r>
            <w:r w:rsidRPr="00FA2D6A">
              <w:t xml:space="preserve"> and </w:t>
            </w:r>
            <w:r w:rsidRPr="00FA2D6A">
              <w:rPr>
                <w:i/>
                <w:iCs/>
              </w:rPr>
              <w:t>Flying Yankee</w:t>
            </w:r>
            <w:r w:rsidRPr="00FA2D6A">
              <w:t xml:space="preserve"> schemes applied to several P-2c 4-6-2s around 1930, but I haven't written them up. </w:t>
            </w:r>
          </w:p>
          <w:p w14:paraId="555DA40E" w14:textId="77777777" w:rsidR="00FA2D6A" w:rsidRDefault="00FA2D6A" w:rsidP="00474C58"/>
        </w:tc>
      </w:tr>
      <w:tr w:rsidR="001843BF" w14:paraId="6A102E22" w14:textId="77777777" w:rsidTr="00D60327">
        <w:tc>
          <w:tcPr>
            <w:tcW w:w="2448" w:type="dxa"/>
          </w:tcPr>
          <w:p w14:paraId="2CBF4840" w14:textId="77777777" w:rsidR="001843BF" w:rsidRDefault="001843BF" w:rsidP="00474C58">
            <w:r>
              <w:lastRenderedPageBreak/>
              <w:t>B&amp;M Switch Boxes and Switch Machines</w:t>
            </w:r>
          </w:p>
        </w:tc>
        <w:tc>
          <w:tcPr>
            <w:tcW w:w="4038" w:type="dxa"/>
          </w:tcPr>
          <w:p w14:paraId="41439844" w14:textId="77777777" w:rsidR="001843BF" w:rsidRDefault="001843BF" w:rsidP="00474C58">
            <w:r>
              <w:t>Locomotive Black Varnish</w:t>
            </w:r>
          </w:p>
        </w:tc>
        <w:tc>
          <w:tcPr>
            <w:tcW w:w="3090" w:type="dxa"/>
          </w:tcPr>
          <w:p w14:paraId="59353A73" w14:textId="77777777" w:rsidR="001843BF" w:rsidRDefault="001843BF" w:rsidP="00474C58">
            <w:r>
              <w:t>Memo: C.P. O’Connell to G.G. Barr, 29 Mar 1954.</w:t>
            </w:r>
          </w:p>
        </w:tc>
      </w:tr>
      <w:tr w:rsidR="007A44BE" w14:paraId="0ADE69CC" w14:textId="77777777" w:rsidTr="00D60327">
        <w:tc>
          <w:tcPr>
            <w:tcW w:w="2448" w:type="dxa"/>
          </w:tcPr>
          <w:p w14:paraId="09C6BED3" w14:textId="77777777" w:rsidR="007A44BE" w:rsidRDefault="007A44BE" w:rsidP="00474C58">
            <w:r>
              <w:t>BC&amp;M passenger cars</w:t>
            </w:r>
          </w:p>
        </w:tc>
        <w:tc>
          <w:tcPr>
            <w:tcW w:w="4038" w:type="dxa"/>
          </w:tcPr>
          <w:p w14:paraId="28934A6B" w14:textId="77777777" w:rsidR="007A44BE" w:rsidRDefault="007A44BE" w:rsidP="00474C58">
            <w:r>
              <w:t>Bright yellow up to about 1878</w:t>
            </w:r>
          </w:p>
        </w:tc>
        <w:tc>
          <w:tcPr>
            <w:tcW w:w="3090" w:type="dxa"/>
          </w:tcPr>
          <w:p w14:paraId="359AB354" w14:textId="77777777" w:rsidR="007A44BE" w:rsidRDefault="007A44BE" w:rsidP="00474C58">
            <w:r>
              <w:t>Caswell: Boston, Concord &amp; Montreal, p. 48</w:t>
            </w:r>
          </w:p>
        </w:tc>
      </w:tr>
      <w:tr w:rsidR="007A44BE" w14:paraId="73211746" w14:textId="77777777" w:rsidTr="00D60327">
        <w:tc>
          <w:tcPr>
            <w:tcW w:w="2448" w:type="dxa"/>
          </w:tcPr>
          <w:p w14:paraId="118D6724" w14:textId="77777777" w:rsidR="007A44BE" w:rsidRDefault="007A44BE" w:rsidP="007A44BE">
            <w:r>
              <w:t>BC&amp;M White Mountain Express parlor cars</w:t>
            </w:r>
          </w:p>
        </w:tc>
        <w:tc>
          <w:tcPr>
            <w:tcW w:w="4038" w:type="dxa"/>
          </w:tcPr>
          <w:p w14:paraId="78BA941C" w14:textId="77777777" w:rsidR="007A44BE" w:rsidRDefault="007A44BE" w:rsidP="00474C58">
            <w:r>
              <w:t>Like all passenger cars in early days were painted bright yellow and several of them over the windows, just beneath the eaves was painted the inscription “White Mountains, Lake Winnipesaukee, Plymouth, Lancaster.” These parlor cars were through cars and said to have been owned by the Boston &amp; Providence Road. The BC&amp;M owned one or two parlor cars about that time.</w:t>
            </w:r>
          </w:p>
        </w:tc>
        <w:tc>
          <w:tcPr>
            <w:tcW w:w="3090" w:type="dxa"/>
          </w:tcPr>
          <w:p w14:paraId="28D0F3AE" w14:textId="77777777" w:rsidR="007A44BE" w:rsidRDefault="007A44BE" w:rsidP="00474C58">
            <w:r>
              <w:t>Caswell: Boston, Concord &amp; Montreal, p. 66</w:t>
            </w:r>
          </w:p>
        </w:tc>
      </w:tr>
      <w:tr w:rsidR="00FD6E60" w14:paraId="25CACE8D" w14:textId="77777777" w:rsidTr="00D60327">
        <w:tc>
          <w:tcPr>
            <w:tcW w:w="2448" w:type="dxa"/>
          </w:tcPr>
          <w:p w14:paraId="5786DA0E" w14:textId="77777777" w:rsidR="00FD6E60" w:rsidRDefault="00FD6E60" w:rsidP="00474C58">
            <w:r>
              <w:t>Conn. River Railroad passenger cars</w:t>
            </w:r>
          </w:p>
        </w:tc>
        <w:tc>
          <w:tcPr>
            <w:tcW w:w="4038" w:type="dxa"/>
          </w:tcPr>
          <w:p w14:paraId="6B682E37" w14:textId="77777777" w:rsidR="00FD6E60" w:rsidRDefault="00FD6E60" w:rsidP="00474C58">
            <w:r>
              <w:t>Painted yellow in the 1870s</w:t>
            </w:r>
          </w:p>
        </w:tc>
        <w:tc>
          <w:tcPr>
            <w:tcW w:w="3090" w:type="dxa"/>
          </w:tcPr>
          <w:p w14:paraId="16C1D9BC" w14:textId="77777777" w:rsidR="00FD6E60" w:rsidRDefault="00FD6E60" w:rsidP="00474C58">
            <w:r>
              <w:t>Reminiscences of CRRR conductor James P. Caldwell (unidentified newspaper, 9-14-1933) in Robert J. Brown scrapbook B&amp;MRRHS Archives.</w:t>
            </w:r>
          </w:p>
        </w:tc>
      </w:tr>
      <w:tr w:rsidR="00474C58" w14:paraId="7D71D526" w14:textId="77777777" w:rsidTr="00D60327">
        <w:tc>
          <w:tcPr>
            <w:tcW w:w="2448" w:type="dxa"/>
          </w:tcPr>
          <w:p w14:paraId="7062B51C" w14:textId="77777777" w:rsidR="00474C58" w:rsidRDefault="00474C58" w:rsidP="00474C58">
            <w:r>
              <w:t>Fitchburg RR structures</w:t>
            </w:r>
          </w:p>
        </w:tc>
        <w:tc>
          <w:tcPr>
            <w:tcW w:w="4038" w:type="dxa"/>
          </w:tcPr>
          <w:p w14:paraId="15CAF4BA" w14:textId="77777777" w:rsidR="00474C58" w:rsidRDefault="00474C58" w:rsidP="00474C58">
            <w:r>
              <w:t>1893. FRR opens new Marlboro depot at Lincoln and Mechanic Streets to replace the old station at Washington and Prospect Streets. The depot is painted in standard FRR colors of medium drab (gray) with terra cotta (brownish orange) wainscoting.</w:t>
            </w:r>
          </w:p>
        </w:tc>
        <w:tc>
          <w:tcPr>
            <w:tcW w:w="3090" w:type="dxa"/>
          </w:tcPr>
          <w:p w14:paraId="261B394C" w14:textId="77777777" w:rsidR="00474C58" w:rsidRDefault="00474C58" w:rsidP="00474C58">
            <w:r>
              <w:t>B&amp;M Chronicle Thru 1900</w:t>
            </w:r>
          </w:p>
        </w:tc>
      </w:tr>
      <w:tr w:rsidR="00474C58" w14:paraId="0164FC34" w14:textId="77777777" w:rsidTr="00D60327">
        <w:tc>
          <w:tcPr>
            <w:tcW w:w="2448" w:type="dxa"/>
          </w:tcPr>
          <w:p w14:paraId="130B0A05" w14:textId="77777777" w:rsidR="00474C58" w:rsidRPr="00F82D18" w:rsidRDefault="00F6351D" w:rsidP="00F82D18">
            <w:r>
              <w:t>Pullman Cars</w:t>
            </w:r>
          </w:p>
        </w:tc>
        <w:tc>
          <w:tcPr>
            <w:tcW w:w="4038" w:type="dxa"/>
          </w:tcPr>
          <w:p w14:paraId="298C14FE" w14:textId="77777777" w:rsidR="00474C58" w:rsidRDefault="00F6351D" w:rsidP="00F6351D">
            <w:r>
              <w:t xml:space="preserve">Painted a deep chocolate brown until 1900 when Pullman developed color 70-10, Pullman green. This color with black roof and underbody was, with a few individual RR exceptions, the standard Pullman color scheme through the 19030s. Increasing use of color began in the 1930s until there were 21 </w:t>
            </w:r>
            <w:r>
              <w:lastRenderedPageBreak/>
              <w:t xml:space="preserve">color schemes in the “Descriptive List of Cars,” 1942. “Exterior Painting Arrangements” of 1952 listed hundreds of schemes for different RRs and routes. </w:t>
            </w:r>
          </w:p>
        </w:tc>
        <w:tc>
          <w:tcPr>
            <w:tcW w:w="3090" w:type="dxa"/>
          </w:tcPr>
          <w:p w14:paraId="7E0E306F" w14:textId="77777777" w:rsidR="00474C58" w:rsidRDefault="00F6351D">
            <w:r>
              <w:lastRenderedPageBreak/>
              <w:t>Welsh, Howes, and Holland, The Cars of Pullman. Minneapolis: Voyager Press, 2010, p. 168.</w:t>
            </w:r>
          </w:p>
        </w:tc>
      </w:tr>
    </w:tbl>
    <w:p w14:paraId="1A2BFD55" w14:textId="77777777" w:rsidR="00362B49" w:rsidRDefault="00362B49">
      <w:r>
        <w:br w:type="page"/>
      </w:r>
    </w:p>
    <w:tbl>
      <w:tblPr>
        <w:tblStyle w:val="TableGrid"/>
        <w:tblW w:w="0" w:type="auto"/>
        <w:tblLook w:val="04A0" w:firstRow="1" w:lastRow="0" w:firstColumn="1" w:lastColumn="0" w:noHBand="0" w:noVBand="1"/>
      </w:tblPr>
      <w:tblGrid>
        <w:gridCol w:w="3192"/>
        <w:gridCol w:w="3192"/>
        <w:gridCol w:w="3192"/>
      </w:tblGrid>
      <w:tr w:rsidR="00362B49" w14:paraId="1F1AB374" w14:textId="77777777" w:rsidTr="00F00DD1">
        <w:tc>
          <w:tcPr>
            <w:tcW w:w="3192" w:type="dxa"/>
          </w:tcPr>
          <w:p w14:paraId="24A26053" w14:textId="77777777" w:rsidR="00362B49" w:rsidRDefault="00AB209F">
            <w:r>
              <w:lastRenderedPageBreak/>
              <w:t>Eastern RR p</w:t>
            </w:r>
            <w:r w:rsidR="00362B49">
              <w:t>assenger cars</w:t>
            </w:r>
          </w:p>
        </w:tc>
        <w:tc>
          <w:tcPr>
            <w:tcW w:w="3192" w:type="dxa"/>
          </w:tcPr>
          <w:p w14:paraId="04562935" w14:textId="77777777" w:rsidR="00362B49" w:rsidRDefault="00362B49" w:rsidP="00362B49">
            <w:r>
              <w:t>1837. Yellow was adopted as the Eastern RR paint scheme.</w:t>
            </w:r>
          </w:p>
        </w:tc>
        <w:tc>
          <w:tcPr>
            <w:tcW w:w="3192" w:type="dxa"/>
          </w:tcPr>
          <w:p w14:paraId="7877984D" w14:textId="77777777" w:rsidR="00362B49" w:rsidRDefault="00362B49" w:rsidP="00362B49">
            <w:r>
              <w:t>B&amp;M Chronicle Thru 1901</w:t>
            </w:r>
          </w:p>
        </w:tc>
      </w:tr>
      <w:tr w:rsidR="00362B49" w14:paraId="0BEA18BC" w14:textId="77777777" w:rsidTr="00F00DD1">
        <w:tc>
          <w:tcPr>
            <w:tcW w:w="3192" w:type="dxa"/>
          </w:tcPr>
          <w:p w14:paraId="5E63338B" w14:textId="77777777" w:rsidR="00362B49" w:rsidRDefault="00362B49"/>
        </w:tc>
        <w:tc>
          <w:tcPr>
            <w:tcW w:w="3192" w:type="dxa"/>
          </w:tcPr>
          <w:p w14:paraId="1EBD4380" w14:textId="77777777" w:rsidR="00362B49" w:rsidRDefault="00362B49" w:rsidP="00F00DD1"/>
        </w:tc>
        <w:tc>
          <w:tcPr>
            <w:tcW w:w="3192" w:type="dxa"/>
          </w:tcPr>
          <w:p w14:paraId="5DD33D78" w14:textId="77777777" w:rsidR="00362B49" w:rsidRDefault="00362B49"/>
        </w:tc>
      </w:tr>
      <w:tr w:rsidR="00362B49" w14:paraId="03A2FAD7" w14:textId="77777777" w:rsidTr="00F00DD1">
        <w:tc>
          <w:tcPr>
            <w:tcW w:w="3192" w:type="dxa"/>
          </w:tcPr>
          <w:p w14:paraId="2EC3AC9B" w14:textId="77777777" w:rsidR="00362B49" w:rsidRDefault="00362B49">
            <w:r>
              <w:t>MEC diesels used on the “feature trains” from Boston to Bangor</w:t>
            </w:r>
          </w:p>
        </w:tc>
        <w:tc>
          <w:tcPr>
            <w:tcW w:w="3192" w:type="dxa"/>
          </w:tcPr>
          <w:p w14:paraId="23C174A7" w14:textId="77777777" w:rsidR="00362B49" w:rsidRDefault="00362B49" w:rsidP="00F00DD1">
            <w:r>
              <w:t xml:space="preserve">September 1948. MEC diesels used on the “feature trains” from </w:t>
            </w:r>
            <w:smartTag w:uri="urn:schemas-microsoft-com:office:smarttags" w:element="place">
              <w:smartTag w:uri="urn:schemas-microsoft-com:office:smarttags" w:element="City">
                <w:r>
                  <w:t>Boston</w:t>
                </w:r>
              </w:smartTag>
            </w:smartTag>
            <w:r>
              <w:t xml:space="preserve"> to </w:t>
            </w:r>
            <w:smartTag w:uri="urn:schemas-microsoft-com:office:smarttags" w:element="place">
              <w:smartTag w:uri="urn:schemas-microsoft-com:office:smarttags" w:element="City">
                <w:r>
                  <w:t>Bangor</w:t>
                </w:r>
              </w:smartTag>
            </w:smartTag>
            <w:r>
              <w:t xml:space="preserve"> are repainted in B&amp;M maroon and imitation gold</w:t>
            </w:r>
          </w:p>
        </w:tc>
        <w:tc>
          <w:tcPr>
            <w:tcW w:w="3192" w:type="dxa"/>
          </w:tcPr>
          <w:p w14:paraId="4FA4E2F0" w14:textId="77777777" w:rsidR="00362B49" w:rsidRDefault="00362B49">
            <w:r>
              <w:t>B&amp;M RR Employees Magazine, August 1948.</w:t>
            </w:r>
          </w:p>
        </w:tc>
      </w:tr>
      <w:tr w:rsidR="00362B49" w14:paraId="27D78346" w14:textId="77777777" w:rsidTr="00F00DD1">
        <w:tc>
          <w:tcPr>
            <w:tcW w:w="3192" w:type="dxa"/>
          </w:tcPr>
          <w:p w14:paraId="1E7DC1EE" w14:textId="77777777" w:rsidR="00362B49" w:rsidRDefault="00362B49"/>
        </w:tc>
        <w:tc>
          <w:tcPr>
            <w:tcW w:w="3192" w:type="dxa"/>
          </w:tcPr>
          <w:p w14:paraId="5985874C" w14:textId="77777777" w:rsidR="00362B49" w:rsidRDefault="00362B49" w:rsidP="00F00DD1"/>
        </w:tc>
        <w:tc>
          <w:tcPr>
            <w:tcW w:w="3192" w:type="dxa"/>
          </w:tcPr>
          <w:p w14:paraId="72A46585" w14:textId="77777777" w:rsidR="00362B49" w:rsidRDefault="00362B49"/>
        </w:tc>
      </w:tr>
      <w:tr w:rsidR="00362B49" w14:paraId="6CD437D0" w14:textId="77777777" w:rsidTr="00F00DD1">
        <w:tc>
          <w:tcPr>
            <w:tcW w:w="3192" w:type="dxa"/>
          </w:tcPr>
          <w:p w14:paraId="11D3D3E6" w14:textId="77777777" w:rsidR="00362B49" w:rsidRDefault="00AB209F" w:rsidP="00362B49">
            <w:r>
              <w:t xml:space="preserve">B&amp;M steam locomotives. </w:t>
            </w:r>
            <w:r w:rsidR="00362B49">
              <w:t xml:space="preserve">P-2-c </w:t>
            </w:r>
            <w:proofErr w:type="spellStart"/>
            <w:r w:rsidR="00362B49">
              <w:t>Pacifics</w:t>
            </w:r>
            <w:proofErr w:type="spellEnd"/>
            <w:r w:rsidR="00362B49">
              <w:t xml:space="preserve"> nos. 3681 and 3688 assigned to </w:t>
            </w:r>
            <w:r w:rsidR="00362B49">
              <w:rPr>
                <w:i/>
              </w:rPr>
              <w:t>Minuteman</w:t>
            </w:r>
            <w:r w:rsidR="00362B49">
              <w:t xml:space="preserve"> service.</w:t>
            </w:r>
          </w:p>
          <w:p w14:paraId="0674CC44" w14:textId="77777777" w:rsidR="00362B49" w:rsidRDefault="00362B49"/>
        </w:tc>
        <w:tc>
          <w:tcPr>
            <w:tcW w:w="3192" w:type="dxa"/>
          </w:tcPr>
          <w:p w14:paraId="49CCF889" w14:textId="77777777" w:rsidR="00362B49" w:rsidRDefault="00362B49" w:rsidP="00362B49">
            <w:r>
              <w:t xml:space="preserve">June 1922. B&amp;M paints 2 P-2-c </w:t>
            </w:r>
            <w:proofErr w:type="spellStart"/>
            <w:r>
              <w:t>Pacifics</w:t>
            </w:r>
            <w:proofErr w:type="spellEnd"/>
            <w:r>
              <w:t xml:space="preserve">, nos. 3681 and 3688, in Continental Army buff, blue, and red. These two engines were assigned to </w:t>
            </w:r>
            <w:r>
              <w:rPr>
                <w:i/>
              </w:rPr>
              <w:t>Minuteman</w:t>
            </w:r>
            <w:r>
              <w:t xml:space="preserve"> service.</w:t>
            </w:r>
          </w:p>
          <w:p w14:paraId="57678393" w14:textId="77777777" w:rsidR="00362B49" w:rsidRDefault="00362B49" w:rsidP="00362B49"/>
        </w:tc>
        <w:tc>
          <w:tcPr>
            <w:tcW w:w="3192" w:type="dxa"/>
          </w:tcPr>
          <w:p w14:paraId="392F7625" w14:textId="77777777" w:rsidR="00362B49" w:rsidRDefault="00362B49" w:rsidP="00362B49">
            <w:r>
              <w:t>B&amp;M Chronicle From 1901</w:t>
            </w:r>
          </w:p>
        </w:tc>
      </w:tr>
      <w:tr w:rsidR="00362B49" w14:paraId="25D6E6EA" w14:textId="77777777" w:rsidTr="00F00DD1">
        <w:tc>
          <w:tcPr>
            <w:tcW w:w="3192" w:type="dxa"/>
          </w:tcPr>
          <w:p w14:paraId="246E269E" w14:textId="77777777" w:rsidR="00362B49" w:rsidRDefault="00362B49" w:rsidP="00362B49"/>
        </w:tc>
        <w:tc>
          <w:tcPr>
            <w:tcW w:w="3192" w:type="dxa"/>
          </w:tcPr>
          <w:p w14:paraId="30CC3F36" w14:textId="77777777" w:rsidR="00362B49" w:rsidRDefault="00362B49" w:rsidP="00362B49"/>
        </w:tc>
        <w:tc>
          <w:tcPr>
            <w:tcW w:w="3192" w:type="dxa"/>
          </w:tcPr>
          <w:p w14:paraId="26A1BCDB" w14:textId="77777777" w:rsidR="00362B49" w:rsidRDefault="00362B49" w:rsidP="00362B49"/>
        </w:tc>
      </w:tr>
      <w:tr w:rsidR="00362B49" w14:paraId="18806705" w14:textId="77777777" w:rsidTr="00F00DD1">
        <w:tc>
          <w:tcPr>
            <w:tcW w:w="3192" w:type="dxa"/>
          </w:tcPr>
          <w:p w14:paraId="4065722E" w14:textId="77777777" w:rsidR="00362B49" w:rsidRDefault="00AB209F" w:rsidP="00362B49">
            <w:r>
              <w:t>B&amp;M steam locomotives.</w:t>
            </w:r>
          </w:p>
        </w:tc>
        <w:tc>
          <w:tcPr>
            <w:tcW w:w="3192" w:type="dxa"/>
          </w:tcPr>
          <w:p w14:paraId="0EDA1A04" w14:textId="77777777" w:rsidR="00362B49" w:rsidRDefault="00362B49" w:rsidP="00362B49">
            <w:r>
              <w:t>October 1927. B&amp;M trademark is moved to sides of tenders as locomotives are repainted. Large numerals replace B&amp;M lettering on cab sides. The small number on the sand box was omitted. Tenders now carried the engine number on the rear near the top of the tank “while a badge plate for classifying the tenders will be inconspicuously applied to the side of the tender frame.”</w:t>
            </w:r>
          </w:p>
        </w:tc>
        <w:tc>
          <w:tcPr>
            <w:tcW w:w="3192" w:type="dxa"/>
          </w:tcPr>
          <w:p w14:paraId="6024D3FB" w14:textId="77777777" w:rsidR="00362B49" w:rsidRDefault="00362B49" w:rsidP="00362B49">
            <w:r>
              <w:t xml:space="preserve"> [B&amp;M Emp</w:t>
            </w:r>
            <w:r w:rsidR="00AB209F">
              <w:t>.</w:t>
            </w:r>
            <w:r>
              <w:t xml:space="preserve"> Mag</w:t>
            </w:r>
            <w:r w:rsidR="00AB209F">
              <w:t>.</w:t>
            </w:r>
            <w:r>
              <w:t xml:space="preserve"> Nov 1927]</w:t>
            </w:r>
          </w:p>
          <w:p w14:paraId="7FE53DCA" w14:textId="77777777" w:rsidR="00362B49" w:rsidRDefault="00362B49" w:rsidP="00362B49"/>
        </w:tc>
      </w:tr>
      <w:tr w:rsidR="00362B49" w14:paraId="6490994B" w14:textId="77777777" w:rsidTr="00F00DD1">
        <w:tc>
          <w:tcPr>
            <w:tcW w:w="3192" w:type="dxa"/>
          </w:tcPr>
          <w:p w14:paraId="10FCEF61" w14:textId="77777777" w:rsidR="00362B49" w:rsidRDefault="00362B49" w:rsidP="00362B49"/>
        </w:tc>
        <w:tc>
          <w:tcPr>
            <w:tcW w:w="3192" w:type="dxa"/>
          </w:tcPr>
          <w:p w14:paraId="5278176E" w14:textId="77777777" w:rsidR="00362B49" w:rsidRDefault="00362B49" w:rsidP="00362B49"/>
        </w:tc>
        <w:tc>
          <w:tcPr>
            <w:tcW w:w="3192" w:type="dxa"/>
          </w:tcPr>
          <w:p w14:paraId="6427C3D4" w14:textId="77777777" w:rsidR="00362B49" w:rsidRDefault="00362B49" w:rsidP="00362B49"/>
        </w:tc>
      </w:tr>
      <w:tr w:rsidR="00362B49" w14:paraId="05CE83B2" w14:textId="77777777" w:rsidTr="00F00DD1">
        <w:tc>
          <w:tcPr>
            <w:tcW w:w="3192" w:type="dxa"/>
          </w:tcPr>
          <w:p w14:paraId="1A55C710" w14:textId="77777777" w:rsidR="00362B49" w:rsidRDefault="00AB209F" w:rsidP="00362B49">
            <w:r>
              <w:t xml:space="preserve">B&amp;M steam locomotives. </w:t>
            </w:r>
            <w:r w:rsidR="00362B49">
              <w:t xml:space="preserve">P-2-c </w:t>
            </w:r>
            <w:proofErr w:type="spellStart"/>
            <w:r w:rsidR="00362B49">
              <w:t>Pacifics</w:t>
            </w:r>
            <w:proofErr w:type="spellEnd"/>
            <w:r w:rsidR="00362B49">
              <w:t xml:space="preserve"> nos. 3686 and 3689 for </w:t>
            </w:r>
            <w:r w:rsidR="00362B49">
              <w:rPr>
                <w:i/>
              </w:rPr>
              <w:t>Flying Yankee</w:t>
            </w:r>
            <w:r w:rsidR="00362B49">
              <w:t xml:space="preserve"> service.</w:t>
            </w:r>
          </w:p>
          <w:p w14:paraId="67C26B1B" w14:textId="77777777" w:rsidR="00362B49" w:rsidRDefault="00362B49" w:rsidP="00362B49"/>
        </w:tc>
        <w:tc>
          <w:tcPr>
            <w:tcW w:w="3192" w:type="dxa"/>
          </w:tcPr>
          <w:p w14:paraId="2893D0CA" w14:textId="77777777" w:rsidR="00362B49" w:rsidRDefault="00362B49" w:rsidP="00362B49">
            <w:r>
              <w:t xml:space="preserve">June 1930. B&amp;M paints P-2-c </w:t>
            </w:r>
            <w:proofErr w:type="spellStart"/>
            <w:r>
              <w:t>Pacifics</w:t>
            </w:r>
            <w:proofErr w:type="spellEnd"/>
            <w:r>
              <w:t xml:space="preserve"> nos. 3686 and 3689 in two-tone green and gold for </w:t>
            </w:r>
            <w:r>
              <w:rPr>
                <w:i/>
              </w:rPr>
              <w:t>Flying Yankee</w:t>
            </w:r>
            <w:r>
              <w:t xml:space="preserve"> service.</w:t>
            </w:r>
          </w:p>
          <w:p w14:paraId="49BD9107" w14:textId="77777777" w:rsidR="00362B49" w:rsidRDefault="00362B49" w:rsidP="00362B49"/>
        </w:tc>
        <w:tc>
          <w:tcPr>
            <w:tcW w:w="3192" w:type="dxa"/>
          </w:tcPr>
          <w:p w14:paraId="08718380" w14:textId="77777777" w:rsidR="00362B49" w:rsidRDefault="00362B49" w:rsidP="00362B49">
            <w:r>
              <w:t>B&amp;M Chronicle From 1901</w:t>
            </w:r>
          </w:p>
        </w:tc>
      </w:tr>
      <w:tr w:rsidR="00474C58" w14:paraId="30A9F691" w14:textId="77777777" w:rsidTr="00F00DD1">
        <w:tc>
          <w:tcPr>
            <w:tcW w:w="3192" w:type="dxa"/>
          </w:tcPr>
          <w:p w14:paraId="5E9EEDFF" w14:textId="77777777" w:rsidR="00474C58" w:rsidRDefault="00474C58" w:rsidP="00362B49"/>
        </w:tc>
        <w:tc>
          <w:tcPr>
            <w:tcW w:w="3192" w:type="dxa"/>
          </w:tcPr>
          <w:p w14:paraId="121D4188" w14:textId="77777777" w:rsidR="00474C58" w:rsidRDefault="00474C58" w:rsidP="00362B49"/>
        </w:tc>
        <w:tc>
          <w:tcPr>
            <w:tcW w:w="3192" w:type="dxa"/>
          </w:tcPr>
          <w:p w14:paraId="0767B57B" w14:textId="77777777" w:rsidR="00474C58" w:rsidRDefault="00474C58" w:rsidP="00474C58"/>
        </w:tc>
      </w:tr>
      <w:tr w:rsidR="00474C58" w14:paraId="3BC90EE1" w14:textId="77777777" w:rsidTr="00F00DD1">
        <w:tc>
          <w:tcPr>
            <w:tcW w:w="3192" w:type="dxa"/>
          </w:tcPr>
          <w:p w14:paraId="0364EC13" w14:textId="77777777" w:rsidR="00474C58" w:rsidRDefault="00474C58" w:rsidP="00362B49">
            <w:r>
              <w:t>Maine Central passenger cars</w:t>
            </w:r>
          </w:p>
        </w:tc>
        <w:tc>
          <w:tcPr>
            <w:tcW w:w="3192" w:type="dxa"/>
          </w:tcPr>
          <w:p w14:paraId="51C14EBF" w14:textId="77777777" w:rsidR="00474C58" w:rsidRDefault="00474C58" w:rsidP="00362B49">
            <w:r>
              <w:t xml:space="preserve">The first MEC car that was painted olive green was mail car no. 565 out of shop on 12/8/1891—had been yellow. When car was built in 1885 had been a lake exterior. Apparently the color schemes changed at different times and </w:t>
            </w:r>
            <w:r>
              <w:lastRenderedPageBreak/>
              <w:t xml:space="preserve">could be related to changes in management. In 1879 and earlier the MEC had painted its coaches lemon yellow. </w:t>
            </w:r>
          </w:p>
        </w:tc>
        <w:tc>
          <w:tcPr>
            <w:tcW w:w="3192" w:type="dxa"/>
          </w:tcPr>
          <w:p w14:paraId="7FF6D7EA" w14:textId="77777777" w:rsidR="00474C58" w:rsidRDefault="00474C58" w:rsidP="00474C58">
            <w:r>
              <w:lastRenderedPageBreak/>
              <w:t>Richard F. Dole letter to Leroy Hutchinson, 29 Mar 1977.</w:t>
            </w:r>
          </w:p>
          <w:p w14:paraId="3BC626BE" w14:textId="77777777" w:rsidR="00474C58" w:rsidRDefault="00474C58" w:rsidP="00362B49"/>
        </w:tc>
      </w:tr>
    </w:tbl>
    <w:p w14:paraId="2B4CAEFF" w14:textId="77777777" w:rsidR="00F00DD1" w:rsidRDefault="00F00DD1"/>
    <w:p w14:paraId="37E23DA3" w14:textId="77777777" w:rsidR="000A4701" w:rsidRPr="001F046C" w:rsidRDefault="000A4701" w:rsidP="000A4701">
      <w:pPr>
        <w:jc w:val="center"/>
        <w:rPr>
          <w:smallCaps/>
          <w:sz w:val="32"/>
          <w:szCs w:val="32"/>
        </w:rPr>
      </w:pPr>
      <w:r w:rsidRPr="001F046C">
        <w:rPr>
          <w:smallCaps/>
          <w:sz w:val="32"/>
          <w:szCs w:val="32"/>
        </w:rPr>
        <w:t>From the Archives</w:t>
      </w:r>
    </w:p>
    <w:p w14:paraId="7D635740" w14:textId="77777777" w:rsidR="000A4701" w:rsidRDefault="000A4701" w:rsidP="000A4701">
      <w:pPr>
        <w:rPr>
          <w:szCs w:val="24"/>
        </w:rPr>
      </w:pPr>
    </w:p>
    <w:p w14:paraId="67172590" w14:textId="77777777" w:rsidR="000A4701" w:rsidRDefault="000A4701" w:rsidP="000A4701">
      <w:pPr>
        <w:jc w:val="both"/>
        <w:rPr>
          <w:szCs w:val="24"/>
        </w:rPr>
      </w:pPr>
      <w:r>
        <w:rPr>
          <w:szCs w:val="24"/>
        </w:rPr>
        <w:t xml:space="preserve">We recently acquired a loose leaf book of standard plans issued by the B&amp;M’s Engineering Department about 1926. (Archives Catalogue No. 2004.36.194). As with similar books in our collection, this one contains blueprint plans for structures, turnouts, signs, crossing gates, bridges, rail fittings, and trestles.  Unlike the others, it contains a page that documents the B&amp;M’s painting standards in the 1920s. This is the first document that your chairman has uncovered that consolidates painting standards in one place. As additional donations come in we hope to find mixing formulas for the enumerated paint colors, paint specifications from other departments, and painting standards from the maroon and cream/yellow era and the blue era. </w:t>
      </w:r>
    </w:p>
    <w:p w14:paraId="7E08F421" w14:textId="77777777" w:rsidR="000A4701" w:rsidRDefault="000A4701" w:rsidP="000A4701">
      <w:pPr>
        <w:jc w:val="both"/>
        <w:rPr>
          <w:szCs w:val="24"/>
        </w:rPr>
      </w:pPr>
    </w:p>
    <w:p w14:paraId="388A88A1" w14:textId="77777777" w:rsidR="000A4701" w:rsidRPr="006A2BD1" w:rsidRDefault="000A4701" w:rsidP="000A4701">
      <w:pPr>
        <w:pStyle w:val="BodyText"/>
        <w:jc w:val="both"/>
        <w:rPr>
          <w:szCs w:val="24"/>
        </w:rPr>
      </w:pPr>
      <w:r w:rsidRPr="006A2BD1">
        <w:rPr>
          <w:szCs w:val="24"/>
        </w:rPr>
        <w:t xml:space="preserve">The Archives Committee meets monthly to </w:t>
      </w:r>
      <w:r>
        <w:rPr>
          <w:szCs w:val="24"/>
        </w:rPr>
        <w:t>organize</w:t>
      </w:r>
      <w:r w:rsidRPr="006A2BD1">
        <w:rPr>
          <w:szCs w:val="24"/>
        </w:rPr>
        <w:t xml:space="preserve"> and preserve our growing collection of material about the B&amp;M and other New England railroads. Volunteers and visitors are always welcome. </w:t>
      </w:r>
      <w:r>
        <w:rPr>
          <w:szCs w:val="24"/>
        </w:rPr>
        <w:t>C</w:t>
      </w:r>
      <w:r w:rsidRPr="006A2BD1">
        <w:rPr>
          <w:szCs w:val="24"/>
        </w:rPr>
        <w:t xml:space="preserve">ontact Rick Nowell, Chairman, Archives Committee, </w:t>
      </w:r>
      <w:r w:rsidRPr="00C8159E">
        <w:rPr>
          <w:szCs w:val="24"/>
        </w:rPr>
        <w:t>fnowell3@yahoo.com</w:t>
      </w:r>
      <w:r w:rsidRPr="006A2BD1">
        <w:rPr>
          <w:szCs w:val="24"/>
        </w:rPr>
        <w:t>.</w:t>
      </w:r>
    </w:p>
    <w:p w14:paraId="35A85F08" w14:textId="77777777" w:rsidR="000A4701" w:rsidRPr="001B3639" w:rsidRDefault="000A4701" w:rsidP="000A4701">
      <w:pPr>
        <w:rPr>
          <w:szCs w:val="24"/>
        </w:rPr>
      </w:pPr>
      <w:r>
        <w:rPr>
          <w:szCs w:val="24"/>
        </w:rPr>
        <w:t xml:space="preserve"> </w:t>
      </w:r>
    </w:p>
    <w:p w14:paraId="175287E1" w14:textId="77777777" w:rsidR="000A4701" w:rsidRPr="002851FF" w:rsidRDefault="000A4701" w:rsidP="000A4701">
      <w:pPr>
        <w:jc w:val="center"/>
        <w:rPr>
          <w:smallCaps/>
          <w:sz w:val="28"/>
          <w:szCs w:val="28"/>
        </w:rPr>
      </w:pPr>
      <w:r w:rsidRPr="002851FF">
        <w:rPr>
          <w:smallCaps/>
          <w:sz w:val="28"/>
          <w:szCs w:val="28"/>
        </w:rPr>
        <w:t>Boston and Maine Railroad</w:t>
      </w:r>
    </w:p>
    <w:p w14:paraId="543391A3" w14:textId="77777777" w:rsidR="000A4701" w:rsidRPr="002851FF" w:rsidRDefault="000A4701" w:rsidP="000A4701">
      <w:pPr>
        <w:jc w:val="center"/>
        <w:rPr>
          <w:smallCaps/>
          <w:sz w:val="36"/>
          <w:szCs w:val="36"/>
        </w:rPr>
      </w:pPr>
      <w:r w:rsidRPr="002851FF">
        <w:rPr>
          <w:smallCaps/>
          <w:sz w:val="36"/>
          <w:szCs w:val="36"/>
        </w:rPr>
        <w:t>Standard Paints for Structures</w:t>
      </w:r>
    </w:p>
    <w:p w14:paraId="5966FE51" w14:textId="77777777" w:rsidR="000A4701" w:rsidRPr="002851FF" w:rsidRDefault="000A4701" w:rsidP="000A4701">
      <w:pPr>
        <w:jc w:val="center"/>
        <w:rPr>
          <w:smallCaps/>
          <w:sz w:val="28"/>
          <w:szCs w:val="28"/>
        </w:rPr>
      </w:pPr>
      <w:r w:rsidRPr="002851FF">
        <w:rPr>
          <w:smallCaps/>
          <w:sz w:val="28"/>
          <w:szCs w:val="28"/>
        </w:rPr>
        <w:t xml:space="preserve">1921 </w:t>
      </w:r>
    </w:p>
    <w:p w14:paraId="5F375D0A" w14:textId="77777777" w:rsidR="000A4701" w:rsidRPr="00C8159E" w:rsidRDefault="000A4701" w:rsidP="000A4701">
      <w:pPr>
        <w:jc w:val="center"/>
        <w:rPr>
          <w:i/>
          <w:sz w:val="28"/>
          <w:szCs w:val="28"/>
        </w:rPr>
      </w:pPr>
      <w:r w:rsidRPr="00C8159E">
        <w:rPr>
          <w:i/>
          <w:sz w:val="28"/>
          <w:szCs w:val="28"/>
        </w:rPr>
        <w:t>Numbers refer to B. &amp; M.R.R. Standard Paint Specifications</w:t>
      </w:r>
    </w:p>
    <w:p w14:paraId="69F92CE2" w14:textId="77777777" w:rsidR="000A4701" w:rsidRPr="00C8159E" w:rsidRDefault="000A4701" w:rsidP="000A4701">
      <w:pPr>
        <w:jc w:val="center"/>
        <w:rPr>
          <w:i/>
          <w:sz w:val="28"/>
          <w:szCs w:val="28"/>
        </w:rPr>
      </w:pPr>
      <w:r w:rsidRPr="00C8159E">
        <w:rPr>
          <w:i/>
          <w:sz w:val="28"/>
          <w:szCs w:val="28"/>
        </w:rPr>
        <w:t>F—Freight Car Brown</w:t>
      </w:r>
    </w:p>
    <w:p w14:paraId="173BDBA8" w14:textId="77777777" w:rsidR="000A4701" w:rsidRDefault="000A4701" w:rsidP="000A470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6276"/>
      </w:tblGrid>
      <w:tr w:rsidR="000A4701" w14:paraId="5E8D12D9" w14:textId="77777777" w:rsidTr="00391E39">
        <w:tc>
          <w:tcPr>
            <w:tcW w:w="3192" w:type="dxa"/>
            <w:vAlign w:val="center"/>
          </w:tcPr>
          <w:p w14:paraId="6E6671AD" w14:textId="77777777" w:rsidR="000A4701" w:rsidRDefault="000A4701" w:rsidP="00391E39">
            <w:r>
              <w:t>Buildings</w:t>
            </w:r>
          </w:p>
        </w:tc>
        <w:tc>
          <w:tcPr>
            <w:tcW w:w="6276" w:type="dxa"/>
          </w:tcPr>
          <w:p w14:paraId="6B23FC25" w14:textId="77777777" w:rsidR="000A4701" w:rsidRDefault="000A4701" w:rsidP="00391E39">
            <w:pPr>
              <w:jc w:val="both"/>
            </w:pPr>
            <w:r>
              <w:t xml:space="preserve">Outside body #1A, Gray. Outside Trimming #2A, Dark Green, except in yards where subject to smoke, when F, Freight Car Brown would be used for both body and trimming. Inside Walls #3A, Buff. Inside Trimming #4A, Brown. Ceiling #5A, White. Roof projections and Underside Awnings #1A, Gray. </w:t>
            </w:r>
          </w:p>
        </w:tc>
      </w:tr>
      <w:tr w:rsidR="000A4701" w14:paraId="3D98F6BD" w14:textId="77777777" w:rsidTr="00391E39">
        <w:tc>
          <w:tcPr>
            <w:tcW w:w="3192" w:type="dxa"/>
            <w:vAlign w:val="center"/>
          </w:tcPr>
          <w:p w14:paraId="6518EEF7" w14:textId="77777777" w:rsidR="000A4701" w:rsidRDefault="000A4701" w:rsidP="00391E39"/>
        </w:tc>
        <w:tc>
          <w:tcPr>
            <w:tcW w:w="6276" w:type="dxa"/>
          </w:tcPr>
          <w:p w14:paraId="0894554C" w14:textId="77777777" w:rsidR="000A4701" w:rsidRDefault="000A4701" w:rsidP="00391E39">
            <w:pPr>
              <w:jc w:val="both"/>
            </w:pPr>
          </w:p>
        </w:tc>
      </w:tr>
      <w:tr w:rsidR="000A4701" w14:paraId="57ED150E" w14:textId="77777777" w:rsidTr="00391E39">
        <w:tc>
          <w:tcPr>
            <w:tcW w:w="3192" w:type="dxa"/>
            <w:vAlign w:val="center"/>
          </w:tcPr>
          <w:p w14:paraId="303E77FE" w14:textId="77777777" w:rsidR="000A4701" w:rsidRDefault="000A4701" w:rsidP="00391E39">
            <w:r>
              <w:t>Bridges</w:t>
            </w:r>
          </w:p>
        </w:tc>
        <w:tc>
          <w:tcPr>
            <w:tcW w:w="6276" w:type="dxa"/>
          </w:tcPr>
          <w:p w14:paraId="678E221D" w14:textId="77777777" w:rsidR="000A4701" w:rsidRDefault="000A4701" w:rsidP="00391E39">
            <w:pPr>
              <w:jc w:val="both"/>
            </w:pPr>
            <w:r>
              <w:t>Steel Track Bridges: first coat #6A, Light Brown. Second coat #7A, Dark Brown. Third coat #9A, Black Graphite.</w:t>
            </w:r>
          </w:p>
          <w:p w14:paraId="52BFA061" w14:textId="77777777" w:rsidR="000A4701" w:rsidRDefault="000A4701" w:rsidP="00391E39">
            <w:pPr>
              <w:jc w:val="both"/>
            </w:pPr>
            <w:r>
              <w:t>Steel O.H. Bridges, steel fences and railings thereon: first coat #6A, Light Brown. Second #7A, Dark Brown. Third #9A, Black Graphite.</w:t>
            </w:r>
          </w:p>
          <w:p w14:paraId="1C788E05" w14:textId="77777777" w:rsidR="000A4701" w:rsidRDefault="000A4701" w:rsidP="00391E39">
            <w:pPr>
              <w:jc w:val="both"/>
            </w:pPr>
            <w:r>
              <w:t>Wooden O.H. Bridges: #2A, Dark Green.</w:t>
            </w:r>
          </w:p>
        </w:tc>
      </w:tr>
      <w:tr w:rsidR="000A4701" w14:paraId="6FAF31E6" w14:textId="77777777" w:rsidTr="00391E39">
        <w:tc>
          <w:tcPr>
            <w:tcW w:w="3192" w:type="dxa"/>
            <w:vAlign w:val="center"/>
          </w:tcPr>
          <w:p w14:paraId="3D4D9F9D" w14:textId="77777777" w:rsidR="000A4701" w:rsidRDefault="000A4701" w:rsidP="00391E39">
            <w:r>
              <w:t>Bridge Guards</w:t>
            </w:r>
          </w:p>
        </w:tc>
        <w:tc>
          <w:tcPr>
            <w:tcW w:w="6276" w:type="dxa"/>
          </w:tcPr>
          <w:p w14:paraId="65F12898" w14:textId="77777777" w:rsidR="000A4701" w:rsidRDefault="000A4701" w:rsidP="00391E39">
            <w:pPr>
              <w:jc w:val="both"/>
            </w:pPr>
            <w:r>
              <w:t>#10A, Black.</w:t>
            </w:r>
          </w:p>
        </w:tc>
      </w:tr>
      <w:tr w:rsidR="000A4701" w14:paraId="6D36B8D1" w14:textId="77777777" w:rsidTr="00391E39">
        <w:tc>
          <w:tcPr>
            <w:tcW w:w="3192" w:type="dxa"/>
            <w:vAlign w:val="center"/>
          </w:tcPr>
          <w:p w14:paraId="2F1A26DD" w14:textId="77777777" w:rsidR="000A4701" w:rsidRDefault="000A4701" w:rsidP="00391E39">
            <w:r>
              <w:t>Bridge Markers—Posts</w:t>
            </w:r>
          </w:p>
        </w:tc>
        <w:tc>
          <w:tcPr>
            <w:tcW w:w="6276" w:type="dxa"/>
          </w:tcPr>
          <w:p w14:paraId="1951ABC1" w14:textId="77777777" w:rsidR="000A4701" w:rsidRDefault="000A4701" w:rsidP="00391E39">
            <w:pPr>
              <w:jc w:val="both"/>
            </w:pPr>
            <w:r>
              <w:t>#5A, White, with #10A, Black Figures and Borders.</w:t>
            </w:r>
          </w:p>
        </w:tc>
      </w:tr>
      <w:tr w:rsidR="000A4701" w14:paraId="69A8ACCE" w14:textId="77777777" w:rsidTr="00391E39">
        <w:tc>
          <w:tcPr>
            <w:tcW w:w="3192" w:type="dxa"/>
            <w:vAlign w:val="center"/>
          </w:tcPr>
          <w:p w14:paraId="675D227C" w14:textId="77777777" w:rsidR="000A4701" w:rsidRDefault="000A4701" w:rsidP="00391E39">
            <w:r>
              <w:t>Bridge Markers—Boards</w:t>
            </w:r>
          </w:p>
        </w:tc>
        <w:tc>
          <w:tcPr>
            <w:tcW w:w="6276" w:type="dxa"/>
          </w:tcPr>
          <w:p w14:paraId="7B00D2EC" w14:textId="77777777" w:rsidR="000A4701" w:rsidRDefault="000A4701" w:rsidP="00391E39">
            <w:pPr>
              <w:jc w:val="both"/>
            </w:pPr>
            <w:r>
              <w:t>#5A, White, with #10A, Black Figures and Borders.</w:t>
            </w:r>
          </w:p>
        </w:tc>
      </w:tr>
      <w:tr w:rsidR="000A4701" w14:paraId="2ADC6078" w14:textId="77777777" w:rsidTr="00391E39">
        <w:tc>
          <w:tcPr>
            <w:tcW w:w="3192" w:type="dxa"/>
            <w:vAlign w:val="center"/>
          </w:tcPr>
          <w:p w14:paraId="06FA4B75" w14:textId="77777777" w:rsidR="000A4701" w:rsidRDefault="000A4701" w:rsidP="00391E39">
            <w:r>
              <w:t>Baggage &amp; Mail Trucks &amp; Sleds</w:t>
            </w:r>
          </w:p>
        </w:tc>
        <w:tc>
          <w:tcPr>
            <w:tcW w:w="6276" w:type="dxa"/>
          </w:tcPr>
          <w:p w14:paraId="4B2D7B34" w14:textId="77777777" w:rsidR="000A4701" w:rsidRDefault="000A4701" w:rsidP="00391E39">
            <w:pPr>
              <w:jc w:val="both"/>
            </w:pPr>
            <w:r>
              <w:t>#2A, Dark Green. Ironwork #10A, Black.</w:t>
            </w:r>
          </w:p>
        </w:tc>
      </w:tr>
      <w:tr w:rsidR="000A4701" w14:paraId="45B338B9" w14:textId="77777777" w:rsidTr="00391E39">
        <w:tc>
          <w:tcPr>
            <w:tcW w:w="3192" w:type="dxa"/>
            <w:vAlign w:val="center"/>
          </w:tcPr>
          <w:p w14:paraId="636DA89E" w14:textId="77777777" w:rsidR="000A4701" w:rsidRDefault="000A4701" w:rsidP="00391E39">
            <w:r>
              <w:t>Blue Flag Posts</w:t>
            </w:r>
          </w:p>
        </w:tc>
        <w:tc>
          <w:tcPr>
            <w:tcW w:w="6276" w:type="dxa"/>
          </w:tcPr>
          <w:p w14:paraId="00EAAB1D" w14:textId="77777777" w:rsidR="000A4701" w:rsidRDefault="000A4701" w:rsidP="00391E39">
            <w:pPr>
              <w:jc w:val="both"/>
            </w:pPr>
            <w:r>
              <w:t>#5A, White.</w:t>
            </w:r>
          </w:p>
        </w:tc>
      </w:tr>
      <w:tr w:rsidR="000A4701" w14:paraId="21058BFB" w14:textId="77777777" w:rsidTr="00391E39">
        <w:tc>
          <w:tcPr>
            <w:tcW w:w="3192" w:type="dxa"/>
            <w:vAlign w:val="center"/>
          </w:tcPr>
          <w:p w14:paraId="0793EC1A" w14:textId="77777777" w:rsidR="000A4701" w:rsidRDefault="000A4701" w:rsidP="00391E39">
            <w:r>
              <w:t xml:space="preserve">Bumpers—Freight &amp; </w:t>
            </w:r>
            <w:r>
              <w:lastRenderedPageBreak/>
              <w:t>Passenger</w:t>
            </w:r>
          </w:p>
        </w:tc>
        <w:tc>
          <w:tcPr>
            <w:tcW w:w="6276" w:type="dxa"/>
          </w:tcPr>
          <w:p w14:paraId="50D546AF" w14:textId="77777777" w:rsidR="000A4701" w:rsidRDefault="000A4701" w:rsidP="00391E39">
            <w:pPr>
              <w:jc w:val="both"/>
            </w:pPr>
            <w:r>
              <w:lastRenderedPageBreak/>
              <w:t>#1A, Gray.</w:t>
            </w:r>
          </w:p>
        </w:tc>
      </w:tr>
      <w:tr w:rsidR="000A4701" w14:paraId="45C0FB02" w14:textId="77777777" w:rsidTr="00391E39">
        <w:tc>
          <w:tcPr>
            <w:tcW w:w="3192" w:type="dxa"/>
            <w:vAlign w:val="center"/>
          </w:tcPr>
          <w:p w14:paraId="6CD7DEF1" w14:textId="77777777" w:rsidR="000A4701" w:rsidRDefault="000A4701" w:rsidP="00391E39">
            <w:r>
              <w:t>Crossing Signs</w:t>
            </w:r>
          </w:p>
        </w:tc>
        <w:tc>
          <w:tcPr>
            <w:tcW w:w="6276" w:type="dxa"/>
          </w:tcPr>
          <w:p w14:paraId="3090BDAF" w14:textId="77777777" w:rsidR="000A4701" w:rsidRDefault="000A4701" w:rsidP="00391E39">
            <w:pPr>
              <w:jc w:val="both"/>
            </w:pPr>
            <w:r>
              <w:t>Boards: #5A, White with #10A, Black Letters and Borders.</w:t>
            </w:r>
          </w:p>
          <w:p w14:paraId="3BC9BF69" w14:textId="77777777" w:rsidR="000A4701" w:rsidRDefault="000A4701" w:rsidP="00391E39">
            <w:pPr>
              <w:jc w:val="both"/>
            </w:pPr>
            <w:r>
              <w:t>Posts: Top, #5A White. Base #10A, Black.</w:t>
            </w:r>
          </w:p>
        </w:tc>
      </w:tr>
      <w:tr w:rsidR="000A4701" w14:paraId="56376DFF" w14:textId="77777777" w:rsidTr="00391E39">
        <w:tc>
          <w:tcPr>
            <w:tcW w:w="3192" w:type="dxa"/>
            <w:vAlign w:val="center"/>
          </w:tcPr>
          <w:p w14:paraId="176A49BB" w14:textId="77777777" w:rsidR="000A4701" w:rsidRDefault="000A4701" w:rsidP="00391E39">
            <w:r>
              <w:t>Culvert Markers</w:t>
            </w:r>
          </w:p>
        </w:tc>
        <w:tc>
          <w:tcPr>
            <w:tcW w:w="6276" w:type="dxa"/>
          </w:tcPr>
          <w:p w14:paraId="639B41C7" w14:textId="77777777" w:rsidR="000A4701" w:rsidRDefault="000A4701" w:rsidP="00391E39">
            <w:pPr>
              <w:jc w:val="both"/>
            </w:pPr>
            <w:r>
              <w:t>#5A, White with #10A Black Figures.</w:t>
            </w:r>
          </w:p>
        </w:tc>
      </w:tr>
      <w:tr w:rsidR="000A4701" w14:paraId="6C145D06" w14:textId="77777777" w:rsidTr="00391E39">
        <w:tc>
          <w:tcPr>
            <w:tcW w:w="3192" w:type="dxa"/>
            <w:vAlign w:val="center"/>
          </w:tcPr>
          <w:p w14:paraId="2783AF66" w14:textId="77777777" w:rsidR="000A4701" w:rsidRDefault="000A4701" w:rsidP="00391E39">
            <w:r>
              <w:t>Clearance Posts</w:t>
            </w:r>
          </w:p>
        </w:tc>
        <w:tc>
          <w:tcPr>
            <w:tcW w:w="6276" w:type="dxa"/>
          </w:tcPr>
          <w:p w14:paraId="01EC94C8" w14:textId="77777777" w:rsidR="000A4701" w:rsidRDefault="000A4701" w:rsidP="00391E39">
            <w:pPr>
              <w:jc w:val="both"/>
            </w:pPr>
            <w:r>
              <w:t>#5A, White with #10A Black Figures.</w:t>
            </w:r>
          </w:p>
        </w:tc>
      </w:tr>
      <w:tr w:rsidR="000A4701" w14:paraId="28A290DC" w14:textId="77777777" w:rsidTr="00391E39">
        <w:tc>
          <w:tcPr>
            <w:tcW w:w="3192" w:type="dxa"/>
            <w:vAlign w:val="center"/>
          </w:tcPr>
          <w:p w14:paraId="64419B00" w14:textId="77777777" w:rsidR="000A4701" w:rsidRDefault="000A4701" w:rsidP="00391E39">
            <w:r>
              <w:t>Coal Boxes</w:t>
            </w:r>
          </w:p>
        </w:tc>
        <w:tc>
          <w:tcPr>
            <w:tcW w:w="6276" w:type="dxa"/>
          </w:tcPr>
          <w:p w14:paraId="43E44E74" w14:textId="77777777" w:rsidR="000A4701" w:rsidRDefault="000A4701" w:rsidP="00391E39">
            <w:pPr>
              <w:jc w:val="both"/>
            </w:pPr>
            <w:r>
              <w:t>#2A, Dark Green.</w:t>
            </w:r>
          </w:p>
        </w:tc>
      </w:tr>
      <w:tr w:rsidR="000A4701" w14:paraId="17429AD3" w14:textId="77777777" w:rsidTr="00391E39">
        <w:tc>
          <w:tcPr>
            <w:tcW w:w="3192" w:type="dxa"/>
            <w:vAlign w:val="center"/>
          </w:tcPr>
          <w:p w14:paraId="7F9BFDCB" w14:textId="77777777" w:rsidR="000A4701" w:rsidRDefault="000A4701" w:rsidP="00391E39">
            <w:r>
              <w:t>Fences</w:t>
            </w:r>
          </w:p>
        </w:tc>
        <w:tc>
          <w:tcPr>
            <w:tcW w:w="6276" w:type="dxa"/>
          </w:tcPr>
          <w:p w14:paraId="1E644597" w14:textId="77777777" w:rsidR="000A4701" w:rsidRDefault="000A4701" w:rsidP="00391E39">
            <w:pPr>
              <w:jc w:val="both"/>
            </w:pPr>
            <w:r>
              <w:t>Tight Board: #2A, Dark Green.</w:t>
            </w:r>
          </w:p>
          <w:p w14:paraId="07CE7A9D" w14:textId="77777777" w:rsidR="000A4701" w:rsidRDefault="000A4701" w:rsidP="00391E39">
            <w:pPr>
              <w:jc w:val="both"/>
            </w:pPr>
            <w:r>
              <w:t>Intertrack: #2A, Dark Green.</w:t>
            </w:r>
          </w:p>
        </w:tc>
      </w:tr>
      <w:tr w:rsidR="000A4701" w14:paraId="322928E3" w14:textId="77777777" w:rsidTr="00391E39">
        <w:tc>
          <w:tcPr>
            <w:tcW w:w="3192" w:type="dxa"/>
            <w:vAlign w:val="center"/>
          </w:tcPr>
          <w:p w14:paraId="713A568F" w14:textId="77777777" w:rsidR="000A4701" w:rsidRDefault="000A4701" w:rsidP="00391E39">
            <w:r>
              <w:t>Gates</w:t>
            </w:r>
          </w:p>
        </w:tc>
        <w:tc>
          <w:tcPr>
            <w:tcW w:w="6276" w:type="dxa"/>
          </w:tcPr>
          <w:p w14:paraId="661797D8" w14:textId="77777777" w:rsidR="000A4701" w:rsidRDefault="000A4701" w:rsidP="00391E39">
            <w:pPr>
              <w:jc w:val="both"/>
            </w:pPr>
            <w:r>
              <w:t>Arms: #5A, White and #10A, Black. Ironwork #10A, Black.</w:t>
            </w:r>
          </w:p>
        </w:tc>
      </w:tr>
      <w:tr w:rsidR="000A4701" w14:paraId="3C078E9E" w14:textId="77777777" w:rsidTr="00391E39">
        <w:tc>
          <w:tcPr>
            <w:tcW w:w="3192" w:type="dxa"/>
            <w:vAlign w:val="center"/>
          </w:tcPr>
          <w:p w14:paraId="70126A1F" w14:textId="77777777" w:rsidR="000A4701" w:rsidRDefault="000A4701" w:rsidP="00391E39">
            <w:r>
              <w:t>Lantern Posts</w:t>
            </w:r>
          </w:p>
        </w:tc>
        <w:tc>
          <w:tcPr>
            <w:tcW w:w="6276" w:type="dxa"/>
          </w:tcPr>
          <w:p w14:paraId="0D7E296A" w14:textId="77777777" w:rsidR="000A4701" w:rsidRDefault="000A4701" w:rsidP="00391E39">
            <w:pPr>
              <w:jc w:val="both"/>
            </w:pPr>
            <w:r>
              <w:t>#2A, Dark Green.</w:t>
            </w:r>
          </w:p>
        </w:tc>
      </w:tr>
      <w:tr w:rsidR="000A4701" w14:paraId="6B07851B" w14:textId="77777777" w:rsidTr="00391E39">
        <w:tc>
          <w:tcPr>
            <w:tcW w:w="3192" w:type="dxa"/>
            <w:vAlign w:val="center"/>
          </w:tcPr>
          <w:p w14:paraId="08F70557" w14:textId="77777777" w:rsidR="000A4701" w:rsidRDefault="000A4701" w:rsidP="00391E39">
            <w:r>
              <w:t>Load Limit Signs</w:t>
            </w:r>
          </w:p>
        </w:tc>
        <w:tc>
          <w:tcPr>
            <w:tcW w:w="6276" w:type="dxa"/>
          </w:tcPr>
          <w:p w14:paraId="07948817" w14:textId="77777777" w:rsidR="000A4701" w:rsidRDefault="000A4701" w:rsidP="00391E39">
            <w:pPr>
              <w:jc w:val="both"/>
            </w:pPr>
            <w:r>
              <w:t>Track Bridges: #11A, Yellow with #10A, Black Letters.</w:t>
            </w:r>
          </w:p>
          <w:p w14:paraId="683597A5" w14:textId="77777777" w:rsidR="000A4701" w:rsidRDefault="000A4701" w:rsidP="00391E39">
            <w:pPr>
              <w:jc w:val="both"/>
            </w:pPr>
            <w:r>
              <w:t>Highway Bridges: #5A, White with #10A, Black Letters and Borders.</w:t>
            </w:r>
          </w:p>
        </w:tc>
      </w:tr>
      <w:tr w:rsidR="000A4701" w14:paraId="418C01EE" w14:textId="77777777" w:rsidTr="00391E39">
        <w:tc>
          <w:tcPr>
            <w:tcW w:w="3192" w:type="dxa"/>
            <w:vAlign w:val="center"/>
          </w:tcPr>
          <w:p w14:paraId="1A8A59CB" w14:textId="77777777" w:rsidR="000A4701" w:rsidRDefault="000A4701" w:rsidP="00391E39">
            <w:r>
              <w:t>Mile Posts</w:t>
            </w:r>
          </w:p>
        </w:tc>
        <w:tc>
          <w:tcPr>
            <w:tcW w:w="6276" w:type="dxa"/>
          </w:tcPr>
          <w:p w14:paraId="48A37353" w14:textId="77777777" w:rsidR="000A4701" w:rsidRDefault="000A4701" w:rsidP="00391E39">
            <w:pPr>
              <w:jc w:val="both"/>
            </w:pPr>
            <w:r>
              <w:t>Cut Surface #5A, White with #10A Black Letters and Figures.</w:t>
            </w:r>
          </w:p>
        </w:tc>
      </w:tr>
      <w:tr w:rsidR="000A4701" w14:paraId="5D9F07CE" w14:textId="77777777" w:rsidTr="00391E39">
        <w:tc>
          <w:tcPr>
            <w:tcW w:w="3192" w:type="dxa"/>
            <w:vAlign w:val="center"/>
          </w:tcPr>
          <w:p w14:paraId="3332EBF1" w14:textId="77777777" w:rsidR="000A4701" w:rsidRDefault="000A4701" w:rsidP="00391E39">
            <w:r>
              <w:t>Mail Catcher</w:t>
            </w:r>
          </w:p>
        </w:tc>
        <w:tc>
          <w:tcPr>
            <w:tcW w:w="6276" w:type="dxa"/>
          </w:tcPr>
          <w:p w14:paraId="43924648" w14:textId="77777777" w:rsidR="000A4701" w:rsidRDefault="000A4701" w:rsidP="00391E39">
            <w:pPr>
              <w:jc w:val="both"/>
            </w:pPr>
            <w:r>
              <w:t>#1A, Gray.</w:t>
            </w:r>
          </w:p>
        </w:tc>
      </w:tr>
      <w:tr w:rsidR="000A4701" w14:paraId="78FA3200" w14:textId="77777777" w:rsidTr="00391E39">
        <w:tc>
          <w:tcPr>
            <w:tcW w:w="3192" w:type="dxa"/>
            <w:vAlign w:val="center"/>
          </w:tcPr>
          <w:p w14:paraId="38FB46E6" w14:textId="77777777" w:rsidR="000A4701" w:rsidRDefault="000A4701" w:rsidP="00391E39">
            <w:r>
              <w:t>Poles carrying wires</w:t>
            </w:r>
          </w:p>
        </w:tc>
        <w:tc>
          <w:tcPr>
            <w:tcW w:w="6276" w:type="dxa"/>
          </w:tcPr>
          <w:p w14:paraId="1ADBAFF6" w14:textId="77777777" w:rsidR="000A4701" w:rsidRDefault="000A4701" w:rsidP="00391E39">
            <w:pPr>
              <w:jc w:val="both"/>
            </w:pPr>
            <w:r>
              <w:t>#10A, Black.</w:t>
            </w:r>
          </w:p>
        </w:tc>
      </w:tr>
      <w:tr w:rsidR="000A4701" w14:paraId="3972C503" w14:textId="77777777" w:rsidTr="00391E39">
        <w:tc>
          <w:tcPr>
            <w:tcW w:w="3192" w:type="dxa"/>
            <w:vAlign w:val="center"/>
          </w:tcPr>
          <w:p w14:paraId="315D2EB3" w14:textId="77777777" w:rsidR="000A4701" w:rsidRDefault="000A4701" w:rsidP="00391E39">
            <w:r>
              <w:t>Rail Stands</w:t>
            </w:r>
          </w:p>
        </w:tc>
        <w:tc>
          <w:tcPr>
            <w:tcW w:w="6276" w:type="dxa"/>
          </w:tcPr>
          <w:p w14:paraId="5ED556E0" w14:textId="77777777" w:rsidR="000A4701" w:rsidRDefault="000A4701" w:rsidP="00391E39">
            <w:pPr>
              <w:jc w:val="both"/>
            </w:pPr>
            <w:r>
              <w:t>#10A, Black.</w:t>
            </w:r>
          </w:p>
        </w:tc>
      </w:tr>
      <w:tr w:rsidR="000A4701" w14:paraId="5D8ABCE7" w14:textId="77777777" w:rsidTr="00391E39">
        <w:tc>
          <w:tcPr>
            <w:tcW w:w="3192" w:type="dxa"/>
            <w:vAlign w:val="center"/>
          </w:tcPr>
          <w:p w14:paraId="02FCE4AD" w14:textId="77777777" w:rsidR="000A4701" w:rsidRDefault="000A4701" w:rsidP="00391E39">
            <w:r>
              <w:t>Ring Posts</w:t>
            </w:r>
          </w:p>
        </w:tc>
        <w:tc>
          <w:tcPr>
            <w:tcW w:w="6276" w:type="dxa"/>
          </w:tcPr>
          <w:p w14:paraId="3ADD797E" w14:textId="77777777" w:rsidR="000A4701" w:rsidRDefault="000A4701" w:rsidP="00391E39">
            <w:pPr>
              <w:jc w:val="both"/>
            </w:pPr>
            <w:r>
              <w:t>#5A, White with #10A Black Letters</w:t>
            </w:r>
          </w:p>
        </w:tc>
      </w:tr>
      <w:tr w:rsidR="000A4701" w14:paraId="4C98B45A" w14:textId="77777777" w:rsidTr="00391E39">
        <w:tc>
          <w:tcPr>
            <w:tcW w:w="3192" w:type="dxa"/>
            <w:vAlign w:val="center"/>
          </w:tcPr>
          <w:p w14:paraId="2E7DCA80" w14:textId="77777777" w:rsidR="000A4701" w:rsidRDefault="000A4701" w:rsidP="00391E39">
            <w:r>
              <w:t>Roofs—Metal</w:t>
            </w:r>
          </w:p>
        </w:tc>
        <w:tc>
          <w:tcPr>
            <w:tcW w:w="6276" w:type="dxa"/>
          </w:tcPr>
          <w:p w14:paraId="2ACE6F83" w14:textId="77777777" w:rsidR="000A4701" w:rsidRDefault="000A4701" w:rsidP="00391E39">
            <w:pPr>
              <w:jc w:val="both"/>
            </w:pPr>
            <w:r>
              <w:t>See Steel Track Bridges.</w:t>
            </w:r>
          </w:p>
        </w:tc>
      </w:tr>
      <w:tr w:rsidR="000A4701" w14:paraId="075C2D31" w14:textId="77777777" w:rsidTr="00391E39">
        <w:tc>
          <w:tcPr>
            <w:tcW w:w="3192" w:type="dxa"/>
            <w:vAlign w:val="center"/>
          </w:tcPr>
          <w:p w14:paraId="194BD0A4" w14:textId="77777777" w:rsidR="000A4701" w:rsidRDefault="000A4701" w:rsidP="00391E39">
            <w:r>
              <w:t>Signal Poles</w:t>
            </w:r>
          </w:p>
        </w:tc>
        <w:tc>
          <w:tcPr>
            <w:tcW w:w="6276" w:type="dxa"/>
          </w:tcPr>
          <w:p w14:paraId="0C8FE54B" w14:textId="77777777" w:rsidR="000A4701" w:rsidRDefault="000A4701" w:rsidP="00391E39">
            <w:pPr>
              <w:jc w:val="both"/>
            </w:pPr>
            <w:r>
              <w:t>#10A, Black.</w:t>
            </w:r>
          </w:p>
        </w:tc>
      </w:tr>
      <w:tr w:rsidR="000A4701" w14:paraId="65695B62" w14:textId="77777777" w:rsidTr="00391E39">
        <w:tc>
          <w:tcPr>
            <w:tcW w:w="3192" w:type="dxa"/>
            <w:vAlign w:val="center"/>
          </w:tcPr>
          <w:p w14:paraId="763E5417" w14:textId="77777777" w:rsidR="000A4701" w:rsidRDefault="000A4701" w:rsidP="00391E39">
            <w:r>
              <w:t>Snow Plow Signs</w:t>
            </w:r>
          </w:p>
        </w:tc>
        <w:tc>
          <w:tcPr>
            <w:tcW w:w="6276" w:type="dxa"/>
          </w:tcPr>
          <w:p w14:paraId="502CE566" w14:textId="77777777" w:rsidR="000A4701" w:rsidRDefault="000A4701" w:rsidP="00391E39">
            <w:pPr>
              <w:jc w:val="both"/>
            </w:pPr>
            <w:r>
              <w:t>#11A, Yellow with #10A Black Disc</w:t>
            </w:r>
          </w:p>
        </w:tc>
      </w:tr>
      <w:tr w:rsidR="000A4701" w14:paraId="4A07108E" w14:textId="77777777" w:rsidTr="00391E39">
        <w:tc>
          <w:tcPr>
            <w:tcW w:w="3192" w:type="dxa"/>
            <w:vAlign w:val="center"/>
          </w:tcPr>
          <w:p w14:paraId="15E3BCEF" w14:textId="77777777" w:rsidR="000A4701" w:rsidRDefault="000A4701" w:rsidP="00391E39">
            <w:r>
              <w:t>Station Targets</w:t>
            </w:r>
          </w:p>
        </w:tc>
        <w:tc>
          <w:tcPr>
            <w:tcW w:w="6276" w:type="dxa"/>
          </w:tcPr>
          <w:p w14:paraId="5CD3D9BD" w14:textId="77777777" w:rsidR="000A4701" w:rsidRDefault="000A4701" w:rsidP="00391E39">
            <w:pPr>
              <w:jc w:val="both"/>
            </w:pPr>
            <w:r>
              <w:t>Post: Top #2A Dark Green. Base #10 A, Black.</w:t>
            </w:r>
          </w:p>
          <w:p w14:paraId="46551B59" w14:textId="77777777" w:rsidR="000A4701" w:rsidRDefault="000A4701" w:rsidP="00391E39">
            <w:pPr>
              <w:jc w:val="both"/>
            </w:pPr>
            <w:r>
              <w:t>Board: One End #5A White. Other End #2A Dark Green.</w:t>
            </w:r>
          </w:p>
        </w:tc>
      </w:tr>
      <w:tr w:rsidR="000A4701" w14:paraId="1E174681" w14:textId="77777777" w:rsidTr="00391E39">
        <w:tc>
          <w:tcPr>
            <w:tcW w:w="3192" w:type="dxa"/>
            <w:vAlign w:val="center"/>
          </w:tcPr>
          <w:p w14:paraId="0C12EEA8" w14:textId="77777777" w:rsidR="000A4701" w:rsidRDefault="000A4701" w:rsidP="00391E39">
            <w:r>
              <w:t>Station Platform Railings</w:t>
            </w:r>
          </w:p>
        </w:tc>
        <w:tc>
          <w:tcPr>
            <w:tcW w:w="6276" w:type="dxa"/>
          </w:tcPr>
          <w:p w14:paraId="4D5A590E" w14:textId="77777777" w:rsidR="000A4701" w:rsidRDefault="000A4701" w:rsidP="00391E39">
            <w:pPr>
              <w:jc w:val="both"/>
            </w:pPr>
            <w:r>
              <w:t>#2A Dark Green</w:t>
            </w:r>
          </w:p>
        </w:tc>
      </w:tr>
      <w:tr w:rsidR="000A4701" w14:paraId="427FD787" w14:textId="77777777" w:rsidTr="00391E39">
        <w:tc>
          <w:tcPr>
            <w:tcW w:w="3192" w:type="dxa"/>
            <w:vAlign w:val="center"/>
          </w:tcPr>
          <w:p w14:paraId="7DF88339" w14:textId="77777777" w:rsidR="000A4701" w:rsidRDefault="000A4701" w:rsidP="00391E39">
            <w:r>
              <w:t>Slow Boards</w:t>
            </w:r>
          </w:p>
        </w:tc>
        <w:tc>
          <w:tcPr>
            <w:tcW w:w="6276" w:type="dxa"/>
          </w:tcPr>
          <w:p w14:paraId="41CF2309" w14:textId="77777777" w:rsidR="000A4701" w:rsidRDefault="000A4701" w:rsidP="00391E39">
            <w:pPr>
              <w:jc w:val="both"/>
            </w:pPr>
            <w:r>
              <w:t>Ironwork #10A, Black. Board #11A, Yellow with #10A, Black Letters.</w:t>
            </w:r>
          </w:p>
        </w:tc>
      </w:tr>
      <w:tr w:rsidR="000A4701" w14:paraId="24B8FBDD" w14:textId="77777777" w:rsidTr="00391E39">
        <w:tc>
          <w:tcPr>
            <w:tcW w:w="3192" w:type="dxa"/>
            <w:vAlign w:val="center"/>
          </w:tcPr>
          <w:p w14:paraId="3D7C25EB" w14:textId="77777777" w:rsidR="000A4701" w:rsidRDefault="000A4701" w:rsidP="00391E39">
            <w:r>
              <w:t>Section Posts</w:t>
            </w:r>
          </w:p>
        </w:tc>
        <w:tc>
          <w:tcPr>
            <w:tcW w:w="6276" w:type="dxa"/>
          </w:tcPr>
          <w:p w14:paraId="5EC773F9" w14:textId="77777777" w:rsidR="000A4701" w:rsidRDefault="000A4701" w:rsidP="00391E39">
            <w:pPr>
              <w:jc w:val="both"/>
            </w:pPr>
            <w:r>
              <w:t>#5A, White with #10A Black Letters and Figures</w:t>
            </w:r>
          </w:p>
        </w:tc>
      </w:tr>
      <w:tr w:rsidR="000A4701" w14:paraId="4CF97EAD" w14:textId="77777777" w:rsidTr="00391E39">
        <w:tc>
          <w:tcPr>
            <w:tcW w:w="3192" w:type="dxa"/>
            <w:vAlign w:val="center"/>
          </w:tcPr>
          <w:p w14:paraId="67A3100B" w14:textId="77777777" w:rsidR="000A4701" w:rsidRDefault="000A4701" w:rsidP="00391E39">
            <w:r>
              <w:t>Standpipes</w:t>
            </w:r>
          </w:p>
        </w:tc>
        <w:tc>
          <w:tcPr>
            <w:tcW w:w="6276" w:type="dxa"/>
          </w:tcPr>
          <w:p w14:paraId="75AB7020" w14:textId="77777777" w:rsidR="000A4701" w:rsidRDefault="000A4701" w:rsidP="00391E39">
            <w:pPr>
              <w:jc w:val="both"/>
            </w:pPr>
            <w:r>
              <w:t>#10A, Black.</w:t>
            </w:r>
          </w:p>
        </w:tc>
      </w:tr>
      <w:tr w:rsidR="000A4701" w14:paraId="2B209857" w14:textId="77777777" w:rsidTr="00391E39">
        <w:tc>
          <w:tcPr>
            <w:tcW w:w="3192" w:type="dxa"/>
            <w:vAlign w:val="center"/>
          </w:tcPr>
          <w:p w14:paraId="1A7D80DA" w14:textId="77777777" w:rsidR="000A4701" w:rsidRDefault="000A4701" w:rsidP="00391E39">
            <w:r>
              <w:t>Turntables</w:t>
            </w:r>
          </w:p>
        </w:tc>
        <w:tc>
          <w:tcPr>
            <w:tcW w:w="6276" w:type="dxa"/>
          </w:tcPr>
          <w:p w14:paraId="5BC4E20B" w14:textId="77777777" w:rsidR="000A4701" w:rsidRDefault="000A4701" w:rsidP="00391E39">
            <w:pPr>
              <w:jc w:val="both"/>
            </w:pPr>
            <w:r>
              <w:t>See Steel Track Bridges.</w:t>
            </w:r>
          </w:p>
        </w:tc>
      </w:tr>
      <w:tr w:rsidR="000A4701" w14:paraId="376B28BA" w14:textId="77777777" w:rsidTr="00391E39">
        <w:tc>
          <w:tcPr>
            <w:tcW w:w="3192" w:type="dxa"/>
            <w:vAlign w:val="center"/>
          </w:tcPr>
          <w:p w14:paraId="1C80FB01" w14:textId="77777777" w:rsidR="000A4701" w:rsidRDefault="000A4701" w:rsidP="00391E39">
            <w:r>
              <w:t>Whistle Posts</w:t>
            </w:r>
          </w:p>
        </w:tc>
        <w:tc>
          <w:tcPr>
            <w:tcW w:w="6276" w:type="dxa"/>
          </w:tcPr>
          <w:p w14:paraId="1B2A0E16" w14:textId="77777777" w:rsidR="000A4701" w:rsidRDefault="000A4701" w:rsidP="00391E39">
            <w:pPr>
              <w:jc w:val="both"/>
            </w:pPr>
            <w:r>
              <w:t>#5A, White with #10A, Black Letters and Borders.</w:t>
            </w:r>
          </w:p>
        </w:tc>
      </w:tr>
      <w:tr w:rsidR="000A4701" w14:paraId="358EEB0E" w14:textId="77777777" w:rsidTr="00391E39">
        <w:tc>
          <w:tcPr>
            <w:tcW w:w="3192" w:type="dxa"/>
            <w:vAlign w:val="center"/>
          </w:tcPr>
          <w:p w14:paraId="25062D08" w14:textId="77777777" w:rsidR="000A4701" w:rsidRDefault="000A4701" w:rsidP="00391E39">
            <w:r>
              <w:t>Warning Signs</w:t>
            </w:r>
          </w:p>
        </w:tc>
        <w:tc>
          <w:tcPr>
            <w:tcW w:w="6276" w:type="dxa"/>
          </w:tcPr>
          <w:p w14:paraId="78FA4DFD" w14:textId="77777777" w:rsidR="000A4701" w:rsidRDefault="000A4701" w:rsidP="00391E39">
            <w:pPr>
              <w:jc w:val="both"/>
            </w:pPr>
            <w:r>
              <w:t>Board #5A, White with #10A, Black Letters and Borders.</w:t>
            </w:r>
          </w:p>
        </w:tc>
      </w:tr>
      <w:tr w:rsidR="000A4701" w14:paraId="5C2CF28D" w14:textId="77777777" w:rsidTr="00391E39">
        <w:tc>
          <w:tcPr>
            <w:tcW w:w="3192" w:type="dxa"/>
            <w:vAlign w:val="center"/>
          </w:tcPr>
          <w:p w14:paraId="46DC5393" w14:textId="77777777" w:rsidR="000A4701" w:rsidRDefault="000A4701" w:rsidP="00391E39">
            <w:r>
              <w:t>Water Spout Marker.</w:t>
            </w:r>
          </w:p>
        </w:tc>
        <w:tc>
          <w:tcPr>
            <w:tcW w:w="6276" w:type="dxa"/>
          </w:tcPr>
          <w:p w14:paraId="0D7EFFEE" w14:textId="77777777" w:rsidR="000A4701" w:rsidRDefault="000A4701" w:rsidP="00391E39">
            <w:pPr>
              <w:jc w:val="both"/>
            </w:pPr>
            <w:r>
              <w:t>#10A, Black.</w:t>
            </w:r>
          </w:p>
        </w:tc>
      </w:tr>
      <w:tr w:rsidR="000A4701" w14:paraId="585D995B" w14:textId="77777777" w:rsidTr="00391E39">
        <w:tc>
          <w:tcPr>
            <w:tcW w:w="3192" w:type="dxa"/>
            <w:vAlign w:val="center"/>
          </w:tcPr>
          <w:p w14:paraId="4361E1B1" w14:textId="77777777" w:rsidR="000A4701" w:rsidRDefault="000A4701" w:rsidP="00391E39">
            <w:r>
              <w:t>Water Tanks</w:t>
            </w:r>
          </w:p>
        </w:tc>
        <w:tc>
          <w:tcPr>
            <w:tcW w:w="6276" w:type="dxa"/>
          </w:tcPr>
          <w:p w14:paraId="1D1C0E4E" w14:textId="77777777" w:rsidR="000A4701" w:rsidRDefault="000A4701" w:rsidP="00391E39">
            <w:pPr>
              <w:jc w:val="both"/>
            </w:pPr>
            <w:r>
              <w:t>#1A, Gray.</w:t>
            </w:r>
          </w:p>
        </w:tc>
      </w:tr>
      <w:tr w:rsidR="000A4701" w14:paraId="2A1B0207" w14:textId="77777777" w:rsidTr="00391E39">
        <w:tc>
          <w:tcPr>
            <w:tcW w:w="3192" w:type="dxa"/>
            <w:vAlign w:val="center"/>
          </w:tcPr>
          <w:p w14:paraId="19D11BCA" w14:textId="77777777" w:rsidR="000A4701" w:rsidRDefault="000A4701" w:rsidP="00391E39">
            <w:r>
              <w:t>Water Barrels</w:t>
            </w:r>
          </w:p>
        </w:tc>
        <w:tc>
          <w:tcPr>
            <w:tcW w:w="6276" w:type="dxa"/>
          </w:tcPr>
          <w:p w14:paraId="0623E529" w14:textId="77777777" w:rsidR="000A4701" w:rsidRDefault="000A4701" w:rsidP="00391E39">
            <w:pPr>
              <w:jc w:val="both"/>
            </w:pPr>
            <w:r>
              <w:t>Medium Blue (specif. A-14-26). Cover: hoops, bands to be Yellow (specif. A-13-26). FIRE (8” letters) 3 times equidistant around upper half in Yellow.</w:t>
            </w:r>
          </w:p>
        </w:tc>
      </w:tr>
      <w:tr w:rsidR="000A4701" w14:paraId="321CEE96" w14:textId="77777777" w:rsidTr="00391E39">
        <w:tc>
          <w:tcPr>
            <w:tcW w:w="3192" w:type="dxa"/>
            <w:vAlign w:val="center"/>
          </w:tcPr>
          <w:p w14:paraId="69299FDB" w14:textId="77777777" w:rsidR="000A4701" w:rsidRDefault="000A4701" w:rsidP="00391E39">
            <w:r>
              <w:t>Wheel Barrows</w:t>
            </w:r>
          </w:p>
        </w:tc>
        <w:tc>
          <w:tcPr>
            <w:tcW w:w="6276" w:type="dxa"/>
          </w:tcPr>
          <w:p w14:paraId="7CE6822D" w14:textId="77777777" w:rsidR="000A4701" w:rsidRDefault="000A4701" w:rsidP="00391E39">
            <w:pPr>
              <w:jc w:val="both"/>
            </w:pPr>
            <w:r>
              <w:t>“F,” Freight Car Brown.</w:t>
            </w:r>
          </w:p>
        </w:tc>
      </w:tr>
      <w:tr w:rsidR="000A4701" w14:paraId="110A672C" w14:textId="77777777" w:rsidTr="00391E39">
        <w:tc>
          <w:tcPr>
            <w:tcW w:w="3192" w:type="dxa"/>
            <w:vAlign w:val="center"/>
          </w:tcPr>
          <w:p w14:paraId="1AF9BC3F" w14:textId="77777777" w:rsidR="000A4701" w:rsidRDefault="000A4701" w:rsidP="00391E39">
            <w:r>
              <w:t>Yard Limit Sign</w:t>
            </w:r>
          </w:p>
        </w:tc>
        <w:tc>
          <w:tcPr>
            <w:tcW w:w="6276" w:type="dxa"/>
          </w:tcPr>
          <w:p w14:paraId="79B788DC" w14:textId="77777777" w:rsidR="000A4701" w:rsidRDefault="000A4701" w:rsidP="00391E39">
            <w:pPr>
              <w:jc w:val="both"/>
            </w:pPr>
            <w:r>
              <w:t>#11A, Yellow with #10A, Black Letters.</w:t>
            </w:r>
          </w:p>
        </w:tc>
      </w:tr>
    </w:tbl>
    <w:p w14:paraId="5724B137" w14:textId="77777777" w:rsidR="000A4701" w:rsidRDefault="000A4701" w:rsidP="000A4701"/>
    <w:p w14:paraId="35AF6798" w14:textId="77777777" w:rsidR="000A4701" w:rsidRDefault="000A4701" w:rsidP="000A4701">
      <w:r>
        <w:t>ISSUE</w:t>
      </w:r>
      <w:r>
        <w:tab/>
      </w:r>
      <w:r>
        <w:tab/>
      </w:r>
      <w:r>
        <w:tab/>
      </w:r>
      <w:r>
        <w:tab/>
      </w:r>
      <w:r>
        <w:tab/>
      </w:r>
      <w:r>
        <w:tab/>
      </w:r>
      <w:r>
        <w:tab/>
      </w:r>
    </w:p>
    <w:p w14:paraId="2525F92E" w14:textId="77777777" w:rsidR="000A4701" w:rsidRDefault="000A4701" w:rsidP="000A4701">
      <w:r>
        <w:t>G</w:t>
      </w:r>
      <w:r>
        <w:tab/>
        <w:t>7-19-21</w:t>
      </w:r>
      <w:r>
        <w:tab/>
      </w:r>
      <w:r>
        <w:tab/>
        <w:t>Drawn by: JLO</w:t>
      </w:r>
      <w:r>
        <w:tab/>
        <w:t>Approved:</w:t>
      </w:r>
      <w:r>
        <w:tab/>
        <w:t xml:space="preserve">F. </w:t>
      </w:r>
      <w:proofErr w:type="spellStart"/>
      <w:r>
        <w:t>Aldwich</w:t>
      </w:r>
      <w:proofErr w:type="spellEnd"/>
      <w:r>
        <w:t xml:space="preserve"> [?]</w:t>
      </w:r>
    </w:p>
    <w:p w14:paraId="3CD50DB6" w14:textId="77777777" w:rsidR="000A4701" w:rsidRDefault="000A4701" w:rsidP="000A4701">
      <w:r>
        <w:t>H</w:t>
      </w:r>
      <w:r>
        <w:tab/>
        <w:t>4-7-22</w:t>
      </w:r>
      <w:r>
        <w:tab/>
      </w:r>
      <w:r>
        <w:tab/>
      </w:r>
      <w:r>
        <w:tab/>
        <w:t>Traced by: JLO</w:t>
      </w:r>
      <w:r>
        <w:tab/>
      </w:r>
      <w:r>
        <w:tab/>
      </w:r>
      <w:r>
        <w:tab/>
      </w:r>
      <w:r>
        <w:tab/>
      </w:r>
      <w:r w:rsidRPr="002851FF">
        <w:rPr>
          <w:sz w:val="20"/>
          <w:szCs w:val="20"/>
        </w:rPr>
        <w:t xml:space="preserve">Engr. </w:t>
      </w:r>
      <w:proofErr w:type="spellStart"/>
      <w:r w:rsidRPr="002851FF">
        <w:rPr>
          <w:sz w:val="20"/>
          <w:szCs w:val="20"/>
        </w:rPr>
        <w:t>Maint</w:t>
      </w:r>
      <w:proofErr w:type="spellEnd"/>
      <w:r w:rsidRPr="002851FF">
        <w:rPr>
          <w:sz w:val="20"/>
          <w:szCs w:val="20"/>
        </w:rPr>
        <w:t>. of Way</w:t>
      </w:r>
      <w:r>
        <w:tab/>
      </w:r>
    </w:p>
    <w:p w14:paraId="547BDB34" w14:textId="77777777" w:rsidR="000A4701" w:rsidRDefault="000A4701" w:rsidP="000A4701">
      <w:r>
        <w:t>I</w:t>
      </w:r>
      <w:r>
        <w:tab/>
        <w:t>4-29-22</w:t>
      </w:r>
      <w:r>
        <w:tab/>
      </w:r>
      <w:r>
        <w:tab/>
        <w:t>Checked by: FST</w:t>
      </w:r>
      <w:r>
        <w:tab/>
        <w:t>Approved:</w:t>
      </w:r>
      <w:r>
        <w:tab/>
        <w:t xml:space="preserve">A. B. </w:t>
      </w:r>
      <w:proofErr w:type="spellStart"/>
      <w:r>
        <w:t>Corthell</w:t>
      </w:r>
      <w:proofErr w:type="spellEnd"/>
      <w:r>
        <w:tab/>
      </w:r>
    </w:p>
    <w:p w14:paraId="2E953CCC" w14:textId="77777777" w:rsidR="000A4701" w:rsidRDefault="000A4701" w:rsidP="000A4701">
      <w:r>
        <w:t>J</w:t>
      </w:r>
      <w:r>
        <w:tab/>
        <w:t>8-19-25</w:t>
      </w:r>
      <w:r>
        <w:tab/>
      </w:r>
      <w:r>
        <w:tab/>
        <w:t>Correct: PLD</w:t>
      </w:r>
      <w:r>
        <w:tab/>
      </w:r>
      <w:r>
        <w:tab/>
      </w:r>
      <w:r>
        <w:tab/>
      </w:r>
      <w:r>
        <w:tab/>
      </w:r>
      <w:r>
        <w:tab/>
      </w:r>
      <w:r w:rsidRPr="002851FF">
        <w:rPr>
          <w:sz w:val="20"/>
          <w:szCs w:val="20"/>
        </w:rPr>
        <w:t>Chief Engineer</w:t>
      </w:r>
    </w:p>
    <w:p w14:paraId="2E4A2EF5" w14:textId="77777777" w:rsidR="000A4701" w:rsidRDefault="000A4701" w:rsidP="000A4701">
      <w:r>
        <w:t>K</w:t>
      </w:r>
      <w:r>
        <w:tab/>
        <w:t>4-5-26</w:t>
      </w:r>
      <w:r>
        <w:tab/>
      </w:r>
      <w:r>
        <w:tab/>
      </w:r>
      <w:r>
        <w:tab/>
      </w:r>
      <w:r>
        <w:tab/>
      </w:r>
      <w:r>
        <w:tab/>
      </w:r>
      <w:r>
        <w:tab/>
        <w:t>Approved:</w:t>
      </w:r>
      <w:r>
        <w:tab/>
        <w:t>B. R. Pollack</w:t>
      </w:r>
      <w:r>
        <w:tab/>
      </w:r>
    </w:p>
    <w:p w14:paraId="6EF84677" w14:textId="77777777" w:rsidR="000A4701" w:rsidRPr="002851FF" w:rsidRDefault="000A4701" w:rsidP="000A4701">
      <w:pPr>
        <w:rPr>
          <w:sz w:val="18"/>
          <w:szCs w:val="18"/>
        </w:rPr>
      </w:pPr>
      <w:r>
        <w:tab/>
      </w:r>
      <w:r>
        <w:tab/>
      </w:r>
      <w:r>
        <w:tab/>
      </w:r>
      <w:r>
        <w:tab/>
      </w:r>
      <w:r>
        <w:tab/>
      </w:r>
      <w:r>
        <w:tab/>
      </w:r>
      <w:r>
        <w:tab/>
      </w:r>
      <w:r>
        <w:tab/>
      </w:r>
      <w:r>
        <w:tab/>
      </w:r>
      <w:r>
        <w:tab/>
      </w:r>
      <w:r w:rsidRPr="002851FF">
        <w:rPr>
          <w:sz w:val="18"/>
          <w:szCs w:val="18"/>
        </w:rPr>
        <w:t>Vice Pres. &amp; Gen. Manager</w:t>
      </w:r>
    </w:p>
    <w:p w14:paraId="45B43ECA" w14:textId="77777777" w:rsidR="000A4701" w:rsidRDefault="000A4701"/>
    <w:sectPr w:rsidR="000A4701" w:rsidSect="000F5CA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1DE81" w14:textId="77777777" w:rsidR="00202B69" w:rsidRDefault="00202B69" w:rsidP="00AB209F">
      <w:r>
        <w:separator/>
      </w:r>
    </w:p>
  </w:endnote>
  <w:endnote w:type="continuationSeparator" w:id="0">
    <w:p w14:paraId="0C3AD420" w14:textId="77777777" w:rsidR="00202B69" w:rsidRDefault="00202B69" w:rsidP="00AB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1F197" w14:textId="77777777" w:rsidR="00202B69" w:rsidRDefault="00202B69" w:rsidP="00AB209F">
      <w:r>
        <w:separator/>
      </w:r>
    </w:p>
  </w:footnote>
  <w:footnote w:type="continuationSeparator" w:id="0">
    <w:p w14:paraId="46D3930D" w14:textId="77777777" w:rsidR="00202B69" w:rsidRDefault="00202B69" w:rsidP="00AB2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5780990"/>
      <w:docPartObj>
        <w:docPartGallery w:val="Page Numbers (Top of Page)"/>
        <w:docPartUnique/>
      </w:docPartObj>
    </w:sdtPr>
    <w:sdtContent>
      <w:p w14:paraId="275AA47A" w14:textId="77777777" w:rsidR="008640CD" w:rsidRDefault="008640C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649185" w14:textId="77777777" w:rsidR="008640CD" w:rsidRDefault="008640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7C7EC0"/>
    <w:multiLevelType w:val="hybridMultilevel"/>
    <w:tmpl w:val="E3F8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0DD1"/>
    <w:rsid w:val="00001C72"/>
    <w:rsid w:val="00003059"/>
    <w:rsid w:val="0002520A"/>
    <w:rsid w:val="0003289B"/>
    <w:rsid w:val="000755D1"/>
    <w:rsid w:val="000914AC"/>
    <w:rsid w:val="0009466F"/>
    <w:rsid w:val="000A4701"/>
    <w:rsid w:val="000D66C5"/>
    <w:rsid w:val="000E021C"/>
    <w:rsid w:val="000F5CA3"/>
    <w:rsid w:val="001309BC"/>
    <w:rsid w:val="001322AF"/>
    <w:rsid w:val="00135BDA"/>
    <w:rsid w:val="001672D6"/>
    <w:rsid w:val="00174A3D"/>
    <w:rsid w:val="001778F5"/>
    <w:rsid w:val="001843BF"/>
    <w:rsid w:val="00187DAB"/>
    <w:rsid w:val="001914E0"/>
    <w:rsid w:val="001941C1"/>
    <w:rsid w:val="001944AE"/>
    <w:rsid w:val="00194626"/>
    <w:rsid w:val="001E2FCE"/>
    <w:rsid w:val="001E7A9D"/>
    <w:rsid w:val="001F4EB1"/>
    <w:rsid w:val="00202B69"/>
    <w:rsid w:val="00210A73"/>
    <w:rsid w:val="00226FBB"/>
    <w:rsid w:val="00231A1F"/>
    <w:rsid w:val="00234ED4"/>
    <w:rsid w:val="00251389"/>
    <w:rsid w:val="00260E0C"/>
    <w:rsid w:val="002A2042"/>
    <w:rsid w:val="002C19F8"/>
    <w:rsid w:val="002C57FF"/>
    <w:rsid w:val="00313C7A"/>
    <w:rsid w:val="00324432"/>
    <w:rsid w:val="00341E23"/>
    <w:rsid w:val="00343E02"/>
    <w:rsid w:val="00347BD1"/>
    <w:rsid w:val="00356CA5"/>
    <w:rsid w:val="00361885"/>
    <w:rsid w:val="00362B49"/>
    <w:rsid w:val="00364D96"/>
    <w:rsid w:val="0037069F"/>
    <w:rsid w:val="003861E5"/>
    <w:rsid w:val="00391E39"/>
    <w:rsid w:val="00394118"/>
    <w:rsid w:val="003B1553"/>
    <w:rsid w:val="003B2AD8"/>
    <w:rsid w:val="003C0337"/>
    <w:rsid w:val="003F0FE6"/>
    <w:rsid w:val="0045236E"/>
    <w:rsid w:val="00462FB4"/>
    <w:rsid w:val="00474C58"/>
    <w:rsid w:val="00484F10"/>
    <w:rsid w:val="004E3BDC"/>
    <w:rsid w:val="004E6A10"/>
    <w:rsid w:val="00501468"/>
    <w:rsid w:val="00502C57"/>
    <w:rsid w:val="005108C8"/>
    <w:rsid w:val="00527087"/>
    <w:rsid w:val="00535B11"/>
    <w:rsid w:val="00540292"/>
    <w:rsid w:val="005A2E5C"/>
    <w:rsid w:val="005A6131"/>
    <w:rsid w:val="005D1427"/>
    <w:rsid w:val="005D2DFC"/>
    <w:rsid w:val="005F42B4"/>
    <w:rsid w:val="00600508"/>
    <w:rsid w:val="0064548E"/>
    <w:rsid w:val="0067641E"/>
    <w:rsid w:val="0068314D"/>
    <w:rsid w:val="006C003C"/>
    <w:rsid w:val="006F686D"/>
    <w:rsid w:val="00700F14"/>
    <w:rsid w:val="00701F07"/>
    <w:rsid w:val="00711EDC"/>
    <w:rsid w:val="00735967"/>
    <w:rsid w:val="00747C50"/>
    <w:rsid w:val="00751B8B"/>
    <w:rsid w:val="00766193"/>
    <w:rsid w:val="00772B3F"/>
    <w:rsid w:val="00780544"/>
    <w:rsid w:val="0079363D"/>
    <w:rsid w:val="007A2662"/>
    <w:rsid w:val="007A44BE"/>
    <w:rsid w:val="007A71ED"/>
    <w:rsid w:val="007A778A"/>
    <w:rsid w:val="007D5B65"/>
    <w:rsid w:val="007E567A"/>
    <w:rsid w:val="007F126A"/>
    <w:rsid w:val="00802F56"/>
    <w:rsid w:val="00823645"/>
    <w:rsid w:val="00826992"/>
    <w:rsid w:val="00853138"/>
    <w:rsid w:val="008608A5"/>
    <w:rsid w:val="008640CD"/>
    <w:rsid w:val="008700E3"/>
    <w:rsid w:val="00870717"/>
    <w:rsid w:val="0088300C"/>
    <w:rsid w:val="0088544F"/>
    <w:rsid w:val="008A4242"/>
    <w:rsid w:val="008C7446"/>
    <w:rsid w:val="008E1DC1"/>
    <w:rsid w:val="009338B2"/>
    <w:rsid w:val="009555E9"/>
    <w:rsid w:val="00971782"/>
    <w:rsid w:val="00987698"/>
    <w:rsid w:val="009F5D85"/>
    <w:rsid w:val="00A03888"/>
    <w:rsid w:val="00A12674"/>
    <w:rsid w:val="00A4006F"/>
    <w:rsid w:val="00A6051F"/>
    <w:rsid w:val="00AA20A0"/>
    <w:rsid w:val="00AB0F9D"/>
    <w:rsid w:val="00AB170B"/>
    <w:rsid w:val="00AB209F"/>
    <w:rsid w:val="00AD0AE1"/>
    <w:rsid w:val="00AD6956"/>
    <w:rsid w:val="00B34B49"/>
    <w:rsid w:val="00B83E5B"/>
    <w:rsid w:val="00B84374"/>
    <w:rsid w:val="00B8638C"/>
    <w:rsid w:val="00B92D2B"/>
    <w:rsid w:val="00B9451A"/>
    <w:rsid w:val="00BA2B84"/>
    <w:rsid w:val="00BB0BAD"/>
    <w:rsid w:val="00BB31B2"/>
    <w:rsid w:val="00BD3818"/>
    <w:rsid w:val="00BF0BFC"/>
    <w:rsid w:val="00C02208"/>
    <w:rsid w:val="00C26A5C"/>
    <w:rsid w:val="00C30F30"/>
    <w:rsid w:val="00C315FE"/>
    <w:rsid w:val="00C32716"/>
    <w:rsid w:val="00C46955"/>
    <w:rsid w:val="00C71250"/>
    <w:rsid w:val="00C85DC2"/>
    <w:rsid w:val="00CA3898"/>
    <w:rsid w:val="00CB55DA"/>
    <w:rsid w:val="00CB59B0"/>
    <w:rsid w:val="00CC16AF"/>
    <w:rsid w:val="00CD2B15"/>
    <w:rsid w:val="00CD48A4"/>
    <w:rsid w:val="00CD4AFA"/>
    <w:rsid w:val="00CE26D7"/>
    <w:rsid w:val="00CF7BC1"/>
    <w:rsid w:val="00D10C85"/>
    <w:rsid w:val="00D14E2B"/>
    <w:rsid w:val="00D405C4"/>
    <w:rsid w:val="00D60327"/>
    <w:rsid w:val="00D64753"/>
    <w:rsid w:val="00D73FD7"/>
    <w:rsid w:val="00D82F94"/>
    <w:rsid w:val="00D849F4"/>
    <w:rsid w:val="00DB3688"/>
    <w:rsid w:val="00DC2B9A"/>
    <w:rsid w:val="00E206B0"/>
    <w:rsid w:val="00E26F0A"/>
    <w:rsid w:val="00E74900"/>
    <w:rsid w:val="00E878BD"/>
    <w:rsid w:val="00EA78EF"/>
    <w:rsid w:val="00EB0EE5"/>
    <w:rsid w:val="00F00DD1"/>
    <w:rsid w:val="00F028A2"/>
    <w:rsid w:val="00F175D6"/>
    <w:rsid w:val="00F2043F"/>
    <w:rsid w:val="00F21755"/>
    <w:rsid w:val="00F4544B"/>
    <w:rsid w:val="00F61C1E"/>
    <w:rsid w:val="00F6351D"/>
    <w:rsid w:val="00F72CEA"/>
    <w:rsid w:val="00F82D18"/>
    <w:rsid w:val="00FA2D6A"/>
    <w:rsid w:val="00FA68A2"/>
    <w:rsid w:val="00FA6DB4"/>
    <w:rsid w:val="00FD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B3C21BB"/>
  <w15:docId w15:val="{EF8C4FBC-2608-4128-8F09-578C1A77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CA3"/>
  </w:style>
  <w:style w:type="paragraph" w:styleId="Heading1">
    <w:name w:val="heading 1"/>
    <w:basedOn w:val="Normal"/>
    <w:next w:val="Normal"/>
    <w:link w:val="Heading1Char"/>
    <w:uiPriority w:val="9"/>
    <w:qFormat/>
    <w:rsid w:val="00FA2D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A2D6A"/>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FA2D6A"/>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0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09F"/>
    <w:pPr>
      <w:tabs>
        <w:tab w:val="center" w:pos="4680"/>
        <w:tab w:val="right" w:pos="9360"/>
      </w:tabs>
    </w:pPr>
  </w:style>
  <w:style w:type="character" w:customStyle="1" w:styleId="HeaderChar">
    <w:name w:val="Header Char"/>
    <w:basedOn w:val="DefaultParagraphFont"/>
    <w:link w:val="Header"/>
    <w:uiPriority w:val="99"/>
    <w:rsid w:val="00AB209F"/>
  </w:style>
  <w:style w:type="paragraph" w:styleId="Footer">
    <w:name w:val="footer"/>
    <w:basedOn w:val="Normal"/>
    <w:link w:val="FooterChar"/>
    <w:uiPriority w:val="99"/>
    <w:semiHidden/>
    <w:unhideWhenUsed/>
    <w:rsid w:val="00AB209F"/>
    <w:pPr>
      <w:tabs>
        <w:tab w:val="center" w:pos="4680"/>
        <w:tab w:val="right" w:pos="9360"/>
      </w:tabs>
    </w:pPr>
  </w:style>
  <w:style w:type="character" w:customStyle="1" w:styleId="FooterChar">
    <w:name w:val="Footer Char"/>
    <w:basedOn w:val="DefaultParagraphFont"/>
    <w:link w:val="Footer"/>
    <w:uiPriority w:val="99"/>
    <w:semiHidden/>
    <w:rsid w:val="00AB209F"/>
  </w:style>
  <w:style w:type="character" w:customStyle="1" w:styleId="Heading2Char">
    <w:name w:val="Heading 2 Char"/>
    <w:basedOn w:val="DefaultParagraphFont"/>
    <w:link w:val="Heading2"/>
    <w:uiPriority w:val="9"/>
    <w:rsid w:val="00FA2D6A"/>
    <w:rPr>
      <w:rFonts w:eastAsia="Times New Roman" w:cs="Times New Roman"/>
      <w:b/>
      <w:bCs/>
      <w:sz w:val="36"/>
      <w:szCs w:val="36"/>
    </w:rPr>
  </w:style>
  <w:style w:type="character" w:customStyle="1" w:styleId="Heading3Char">
    <w:name w:val="Heading 3 Char"/>
    <w:basedOn w:val="DefaultParagraphFont"/>
    <w:link w:val="Heading3"/>
    <w:uiPriority w:val="9"/>
    <w:rsid w:val="00FA2D6A"/>
    <w:rPr>
      <w:rFonts w:eastAsia="Times New Roman" w:cs="Times New Roman"/>
      <w:b/>
      <w:bCs/>
      <w:sz w:val="27"/>
      <w:szCs w:val="27"/>
    </w:rPr>
  </w:style>
  <w:style w:type="paragraph" w:styleId="NormalWeb">
    <w:name w:val="Normal (Web)"/>
    <w:basedOn w:val="Normal"/>
    <w:uiPriority w:val="99"/>
    <w:unhideWhenUsed/>
    <w:rsid w:val="00FA2D6A"/>
    <w:pPr>
      <w:spacing w:before="100" w:beforeAutospacing="1" w:after="100" w:afterAutospacing="1"/>
    </w:pPr>
    <w:rPr>
      <w:rFonts w:eastAsia="Times New Roman" w:cs="Times New Roman"/>
      <w:szCs w:val="24"/>
    </w:rPr>
  </w:style>
  <w:style w:type="character" w:customStyle="1" w:styleId="Heading1Char">
    <w:name w:val="Heading 1 Char"/>
    <w:basedOn w:val="DefaultParagraphFont"/>
    <w:link w:val="Heading1"/>
    <w:uiPriority w:val="9"/>
    <w:rsid w:val="00FA2D6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FA2D6A"/>
    <w:rPr>
      <w:color w:val="0000FF"/>
      <w:u w:val="single"/>
    </w:rPr>
  </w:style>
  <w:style w:type="paragraph" w:styleId="BodyText">
    <w:name w:val="Body Text"/>
    <w:basedOn w:val="Normal"/>
    <w:link w:val="BodyTextChar"/>
    <w:rsid w:val="000A4701"/>
    <w:rPr>
      <w:rFonts w:eastAsia="Times New Roman" w:cs="Times New Roman"/>
      <w:szCs w:val="20"/>
    </w:rPr>
  </w:style>
  <w:style w:type="character" w:customStyle="1" w:styleId="BodyTextChar">
    <w:name w:val="Body Text Char"/>
    <w:basedOn w:val="DefaultParagraphFont"/>
    <w:link w:val="BodyText"/>
    <w:rsid w:val="000A4701"/>
    <w:rPr>
      <w:rFonts w:eastAsia="Times New Roman" w:cs="Times New Roman"/>
      <w:szCs w:val="20"/>
    </w:rPr>
  </w:style>
  <w:style w:type="paragraph" w:styleId="ListParagraph">
    <w:name w:val="List Paragraph"/>
    <w:basedOn w:val="Normal"/>
    <w:uiPriority w:val="34"/>
    <w:qFormat/>
    <w:rsid w:val="00510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93559">
      <w:bodyDiv w:val="1"/>
      <w:marLeft w:val="0"/>
      <w:marRight w:val="0"/>
      <w:marTop w:val="0"/>
      <w:marBottom w:val="0"/>
      <w:divBdr>
        <w:top w:val="none" w:sz="0" w:space="0" w:color="auto"/>
        <w:left w:val="none" w:sz="0" w:space="0" w:color="auto"/>
        <w:bottom w:val="none" w:sz="0" w:space="0" w:color="auto"/>
        <w:right w:val="none" w:sz="0" w:space="0" w:color="auto"/>
      </w:divBdr>
    </w:div>
    <w:div w:id="462315307">
      <w:bodyDiv w:val="1"/>
      <w:marLeft w:val="0"/>
      <w:marRight w:val="0"/>
      <w:marTop w:val="0"/>
      <w:marBottom w:val="0"/>
      <w:divBdr>
        <w:top w:val="none" w:sz="0" w:space="0" w:color="auto"/>
        <w:left w:val="none" w:sz="0" w:space="0" w:color="auto"/>
        <w:bottom w:val="none" w:sz="0" w:space="0" w:color="auto"/>
        <w:right w:val="none" w:sz="0" w:space="0" w:color="auto"/>
      </w:divBdr>
    </w:div>
    <w:div w:id="1564485576">
      <w:bodyDiv w:val="1"/>
      <w:marLeft w:val="0"/>
      <w:marRight w:val="0"/>
      <w:marTop w:val="0"/>
      <w:marBottom w:val="0"/>
      <w:divBdr>
        <w:top w:val="none" w:sz="0" w:space="0" w:color="auto"/>
        <w:left w:val="none" w:sz="0" w:space="0" w:color="auto"/>
        <w:bottom w:val="none" w:sz="0" w:space="0" w:color="auto"/>
        <w:right w:val="none" w:sz="0" w:space="0" w:color="auto"/>
      </w:divBdr>
      <w:divsChild>
        <w:div w:id="1839075475">
          <w:marLeft w:val="0"/>
          <w:marRight w:val="0"/>
          <w:marTop w:val="0"/>
          <w:marBottom w:val="0"/>
          <w:divBdr>
            <w:top w:val="none" w:sz="0" w:space="0" w:color="auto"/>
            <w:left w:val="none" w:sz="0" w:space="0" w:color="auto"/>
            <w:bottom w:val="none" w:sz="0" w:space="0" w:color="auto"/>
            <w:right w:val="none" w:sz="0" w:space="0" w:color="auto"/>
          </w:divBdr>
          <w:divsChild>
            <w:div w:id="1427992310">
              <w:marLeft w:val="0"/>
              <w:marRight w:val="0"/>
              <w:marTop w:val="0"/>
              <w:marBottom w:val="0"/>
              <w:divBdr>
                <w:top w:val="none" w:sz="0" w:space="0" w:color="auto"/>
                <w:left w:val="none" w:sz="0" w:space="0" w:color="auto"/>
                <w:bottom w:val="none" w:sz="0" w:space="0" w:color="auto"/>
                <w:right w:val="none" w:sz="0" w:space="0" w:color="auto"/>
              </w:divBdr>
              <w:divsChild>
                <w:div w:id="1761945525">
                  <w:marLeft w:val="0"/>
                  <w:marRight w:val="0"/>
                  <w:marTop w:val="0"/>
                  <w:marBottom w:val="0"/>
                  <w:divBdr>
                    <w:top w:val="none" w:sz="0" w:space="0" w:color="auto"/>
                    <w:left w:val="none" w:sz="0" w:space="0" w:color="auto"/>
                    <w:bottom w:val="none" w:sz="0" w:space="0" w:color="auto"/>
                    <w:right w:val="none" w:sz="0" w:space="0" w:color="auto"/>
                  </w:divBdr>
                  <w:divsChild>
                    <w:div w:id="56830701">
                      <w:marLeft w:val="0"/>
                      <w:marRight w:val="0"/>
                      <w:marTop w:val="0"/>
                      <w:marBottom w:val="0"/>
                      <w:divBdr>
                        <w:top w:val="none" w:sz="0" w:space="0" w:color="auto"/>
                        <w:left w:val="none" w:sz="0" w:space="0" w:color="auto"/>
                        <w:bottom w:val="none" w:sz="0" w:space="0" w:color="auto"/>
                        <w:right w:val="none" w:sz="0" w:space="0" w:color="auto"/>
                      </w:divBdr>
                      <w:divsChild>
                        <w:div w:id="648510709">
                          <w:marLeft w:val="0"/>
                          <w:marRight w:val="0"/>
                          <w:marTop w:val="0"/>
                          <w:marBottom w:val="0"/>
                          <w:divBdr>
                            <w:top w:val="none" w:sz="0" w:space="0" w:color="auto"/>
                            <w:left w:val="none" w:sz="0" w:space="0" w:color="auto"/>
                            <w:bottom w:val="none" w:sz="0" w:space="0" w:color="auto"/>
                            <w:right w:val="none" w:sz="0" w:space="0" w:color="auto"/>
                          </w:divBdr>
                          <w:divsChild>
                            <w:div w:id="962224412">
                              <w:marLeft w:val="0"/>
                              <w:marRight w:val="0"/>
                              <w:marTop w:val="0"/>
                              <w:marBottom w:val="0"/>
                              <w:divBdr>
                                <w:top w:val="none" w:sz="0" w:space="0" w:color="auto"/>
                                <w:left w:val="none" w:sz="0" w:space="0" w:color="auto"/>
                                <w:bottom w:val="none" w:sz="0" w:space="0" w:color="auto"/>
                                <w:right w:val="none" w:sz="0" w:space="0" w:color="auto"/>
                              </w:divBdr>
                              <w:divsChild>
                                <w:div w:id="1970359927">
                                  <w:marLeft w:val="0"/>
                                  <w:marRight w:val="0"/>
                                  <w:marTop w:val="0"/>
                                  <w:marBottom w:val="0"/>
                                  <w:divBdr>
                                    <w:top w:val="none" w:sz="0" w:space="0" w:color="auto"/>
                                    <w:left w:val="none" w:sz="0" w:space="0" w:color="auto"/>
                                    <w:bottom w:val="none" w:sz="0" w:space="0" w:color="auto"/>
                                    <w:right w:val="none" w:sz="0" w:space="0" w:color="auto"/>
                                  </w:divBdr>
                                  <w:divsChild>
                                    <w:div w:id="502665831">
                                      <w:marLeft w:val="0"/>
                                      <w:marRight w:val="0"/>
                                      <w:marTop w:val="0"/>
                                      <w:marBottom w:val="0"/>
                                      <w:divBdr>
                                        <w:top w:val="none" w:sz="0" w:space="0" w:color="auto"/>
                                        <w:left w:val="none" w:sz="0" w:space="0" w:color="auto"/>
                                        <w:bottom w:val="none" w:sz="0" w:space="0" w:color="auto"/>
                                        <w:right w:val="none" w:sz="0" w:space="0" w:color="auto"/>
                                      </w:divBdr>
                                      <w:divsChild>
                                        <w:div w:id="1718165020">
                                          <w:marLeft w:val="0"/>
                                          <w:marRight w:val="0"/>
                                          <w:marTop w:val="0"/>
                                          <w:marBottom w:val="0"/>
                                          <w:divBdr>
                                            <w:top w:val="none" w:sz="0" w:space="0" w:color="auto"/>
                                            <w:left w:val="none" w:sz="0" w:space="0" w:color="auto"/>
                                            <w:bottom w:val="none" w:sz="0" w:space="0" w:color="auto"/>
                                            <w:right w:val="none" w:sz="0" w:space="0" w:color="auto"/>
                                          </w:divBdr>
                                          <w:divsChild>
                                            <w:div w:id="1731804544">
                                              <w:marLeft w:val="0"/>
                                              <w:marRight w:val="0"/>
                                              <w:marTop w:val="0"/>
                                              <w:marBottom w:val="0"/>
                                              <w:divBdr>
                                                <w:top w:val="none" w:sz="0" w:space="0" w:color="auto"/>
                                                <w:left w:val="none" w:sz="0" w:space="0" w:color="auto"/>
                                                <w:bottom w:val="none" w:sz="0" w:space="0" w:color="auto"/>
                                                <w:right w:val="none" w:sz="0" w:space="0" w:color="auto"/>
                                              </w:divBdr>
                                              <w:divsChild>
                                                <w:div w:id="1837915405">
                                                  <w:marLeft w:val="0"/>
                                                  <w:marRight w:val="0"/>
                                                  <w:marTop w:val="0"/>
                                                  <w:marBottom w:val="0"/>
                                                  <w:divBdr>
                                                    <w:top w:val="none" w:sz="0" w:space="0" w:color="auto"/>
                                                    <w:left w:val="none" w:sz="0" w:space="0" w:color="auto"/>
                                                    <w:bottom w:val="none" w:sz="0" w:space="0" w:color="auto"/>
                                                    <w:right w:val="none" w:sz="0" w:space="0" w:color="auto"/>
                                                  </w:divBdr>
                                                  <w:divsChild>
                                                    <w:div w:id="1284383823">
                                                      <w:marLeft w:val="0"/>
                                                      <w:marRight w:val="0"/>
                                                      <w:marTop w:val="0"/>
                                                      <w:marBottom w:val="0"/>
                                                      <w:divBdr>
                                                        <w:top w:val="none" w:sz="0" w:space="0" w:color="auto"/>
                                                        <w:left w:val="none" w:sz="0" w:space="0" w:color="auto"/>
                                                        <w:bottom w:val="none" w:sz="0" w:space="0" w:color="auto"/>
                                                        <w:right w:val="none" w:sz="0" w:space="0" w:color="auto"/>
                                                      </w:divBdr>
                                                      <w:divsChild>
                                                        <w:div w:id="886139116">
                                                          <w:marLeft w:val="0"/>
                                                          <w:marRight w:val="0"/>
                                                          <w:marTop w:val="0"/>
                                                          <w:marBottom w:val="0"/>
                                                          <w:divBdr>
                                                            <w:top w:val="none" w:sz="0" w:space="0" w:color="auto"/>
                                                            <w:left w:val="none" w:sz="0" w:space="0" w:color="auto"/>
                                                            <w:bottom w:val="none" w:sz="0" w:space="0" w:color="auto"/>
                                                            <w:right w:val="none" w:sz="0" w:space="0" w:color="auto"/>
                                                          </w:divBdr>
                                                          <w:divsChild>
                                                            <w:div w:id="191456137">
                                                              <w:marLeft w:val="0"/>
                                                              <w:marRight w:val="0"/>
                                                              <w:marTop w:val="0"/>
                                                              <w:marBottom w:val="0"/>
                                                              <w:divBdr>
                                                                <w:top w:val="none" w:sz="0" w:space="0" w:color="auto"/>
                                                                <w:left w:val="none" w:sz="0" w:space="0" w:color="auto"/>
                                                                <w:bottom w:val="none" w:sz="0" w:space="0" w:color="auto"/>
                                                                <w:right w:val="none" w:sz="0" w:space="0" w:color="auto"/>
                                                              </w:divBdr>
                                                              <w:divsChild>
                                                                <w:div w:id="1012219567">
                                                                  <w:marLeft w:val="0"/>
                                                                  <w:marRight w:val="0"/>
                                                                  <w:marTop w:val="0"/>
                                                                  <w:marBottom w:val="0"/>
                                                                  <w:divBdr>
                                                                    <w:top w:val="none" w:sz="0" w:space="0" w:color="auto"/>
                                                                    <w:left w:val="none" w:sz="0" w:space="0" w:color="auto"/>
                                                                    <w:bottom w:val="none" w:sz="0" w:space="0" w:color="auto"/>
                                                                    <w:right w:val="none" w:sz="0" w:space="0" w:color="auto"/>
                                                                  </w:divBdr>
                                                                </w:div>
                                                                <w:div w:id="16716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stonmaine.squarespace.com/s/Locomotive-Identification-Steam.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racresfarm.com/jbvb/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C997E-4E05-4368-AD3E-8336C76D8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22</Pages>
  <Words>5198</Words>
  <Characters>29635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BMRRHS</cp:lastModifiedBy>
  <cp:revision>60</cp:revision>
  <dcterms:created xsi:type="dcterms:W3CDTF">2012-11-10T09:58:00Z</dcterms:created>
  <dcterms:modified xsi:type="dcterms:W3CDTF">2020-11-06T11:50:00Z</dcterms:modified>
</cp:coreProperties>
</file>